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5" w:rsidRPr="00D001A5" w:rsidRDefault="00D001A5" w:rsidP="00D001A5">
      <w:pPr>
        <w:widowControl w:val="0"/>
        <w:overflowPunct w:val="0"/>
        <w:autoSpaceDE w:val="0"/>
        <w:autoSpaceDN w:val="0"/>
        <w:adjustRightInd w:val="0"/>
        <w:jc w:val="center"/>
        <w:rPr>
          <w:rFonts w:ascii="Times New Roman" w:hAnsi="Times New Roman" w:cs="Times New Roman"/>
          <w:b/>
          <w:bCs/>
          <w:kern w:val="28"/>
          <w:sz w:val="24"/>
          <w:szCs w:val="24"/>
        </w:rPr>
      </w:pPr>
      <w:r w:rsidRPr="00D001A5">
        <w:rPr>
          <w:rFonts w:ascii="Times New Roman" w:hAnsi="Times New Roman" w:cs="Times New Roman"/>
          <w:b/>
          <w:bCs/>
          <w:noProof/>
          <w:kern w:val="28"/>
          <w:sz w:val="24"/>
          <w:szCs w:val="24"/>
        </w:rPr>
        <w:drawing>
          <wp:inline distT="0" distB="0" distL="0" distR="0">
            <wp:extent cx="579120" cy="73152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9120" cy="731520"/>
                    </a:xfrm>
                    <a:prstGeom prst="rect">
                      <a:avLst/>
                    </a:prstGeom>
                    <a:noFill/>
                    <a:ln w="9525">
                      <a:noFill/>
                      <a:miter lim="800000"/>
                      <a:headEnd/>
                      <a:tailEnd/>
                    </a:ln>
                  </pic:spPr>
                </pic:pic>
              </a:graphicData>
            </a:graphic>
          </wp:inline>
        </w:drawing>
      </w:r>
    </w:p>
    <w:p w:rsidR="00D001A5" w:rsidRPr="00B672EA" w:rsidRDefault="00D001A5" w:rsidP="00B672EA">
      <w:pPr>
        <w:widowControl w:val="0"/>
        <w:overflowPunct w:val="0"/>
        <w:autoSpaceDE w:val="0"/>
        <w:autoSpaceDN w:val="0"/>
        <w:adjustRightInd w:val="0"/>
        <w:spacing w:after="0"/>
        <w:jc w:val="center"/>
        <w:rPr>
          <w:rFonts w:ascii="Times New Roman" w:hAnsi="Times New Roman" w:cs="Times New Roman"/>
          <w:b/>
          <w:bCs/>
          <w:kern w:val="28"/>
          <w:sz w:val="28"/>
          <w:szCs w:val="28"/>
        </w:rPr>
      </w:pPr>
      <w:r w:rsidRPr="00D001A5">
        <w:rPr>
          <w:rFonts w:ascii="Times New Roman" w:hAnsi="Times New Roman" w:cs="Times New Roman"/>
          <w:b/>
          <w:bCs/>
          <w:kern w:val="28"/>
          <w:sz w:val="24"/>
          <w:szCs w:val="24"/>
        </w:rPr>
        <w:t xml:space="preserve">NW HOUSTON </w:t>
      </w:r>
      <w:r w:rsidRPr="00B672EA">
        <w:rPr>
          <w:rFonts w:ascii="Times New Roman" w:hAnsi="Times New Roman" w:cs="Times New Roman"/>
          <w:b/>
          <w:bCs/>
          <w:kern w:val="28"/>
          <w:sz w:val="28"/>
          <w:szCs w:val="28"/>
        </w:rPr>
        <w:t>INSPIRATIONAL WRITERS ALIVE!</w:t>
      </w:r>
    </w:p>
    <w:p w:rsidR="00D001A5" w:rsidRPr="00B672EA" w:rsidRDefault="00D001A5" w:rsidP="00DE1010">
      <w:pPr>
        <w:widowControl w:val="0"/>
        <w:overflowPunct w:val="0"/>
        <w:autoSpaceDE w:val="0"/>
        <w:autoSpaceDN w:val="0"/>
        <w:adjustRightInd w:val="0"/>
        <w:spacing w:after="0"/>
        <w:jc w:val="center"/>
        <w:rPr>
          <w:rFonts w:ascii="Times New Roman" w:hAnsi="Times New Roman" w:cs="Times New Roman"/>
          <w:b/>
          <w:bCs/>
          <w:kern w:val="28"/>
          <w:sz w:val="32"/>
          <w:szCs w:val="32"/>
        </w:rPr>
      </w:pPr>
      <w:r w:rsidRPr="00B672EA">
        <w:rPr>
          <w:rFonts w:ascii="Times New Roman" w:hAnsi="Times New Roman" w:cs="Times New Roman"/>
          <w:b/>
          <w:bCs/>
          <w:color w:val="1F497D" w:themeColor="text2"/>
          <w:kern w:val="28"/>
          <w:sz w:val="32"/>
          <w:szCs w:val="32"/>
        </w:rPr>
        <w:t>THE SCRIBE</w:t>
      </w:r>
    </w:p>
    <w:p w:rsidR="00D001A5" w:rsidRPr="00D001A5" w:rsidRDefault="00D001A5" w:rsidP="00FA191C">
      <w:pPr>
        <w:widowControl w:val="0"/>
        <w:tabs>
          <w:tab w:val="left" w:pos="2160"/>
          <w:tab w:val="center" w:pos="4680"/>
        </w:tabs>
        <w:overflowPunct w:val="0"/>
        <w:autoSpaceDE w:val="0"/>
        <w:autoSpaceDN w:val="0"/>
        <w:adjustRightInd w:val="0"/>
        <w:spacing w:after="0"/>
        <w:rPr>
          <w:rFonts w:ascii="Times New Roman" w:hAnsi="Times New Roman" w:cs="Times New Roman"/>
          <w:b/>
          <w:bCs/>
          <w:i/>
          <w:kern w:val="28"/>
          <w:sz w:val="24"/>
          <w:szCs w:val="24"/>
          <w:u w:val="single"/>
        </w:rPr>
      </w:pPr>
      <w:r w:rsidRPr="00D001A5">
        <w:rPr>
          <w:rFonts w:ascii="Times New Roman" w:hAnsi="Times New Roman" w:cs="Times New Roman"/>
          <w:b/>
          <w:bCs/>
          <w:i/>
          <w:kern w:val="28"/>
          <w:sz w:val="24"/>
          <w:szCs w:val="24"/>
          <w:u w:val="single"/>
        </w:rPr>
        <w:t xml:space="preserve">                                                    Vol. 7  </w:t>
      </w:r>
      <w:r w:rsidR="00DE1010">
        <w:rPr>
          <w:rFonts w:ascii="Times New Roman" w:hAnsi="Times New Roman" w:cs="Times New Roman"/>
          <w:b/>
          <w:bCs/>
          <w:i/>
          <w:kern w:val="28"/>
          <w:sz w:val="24"/>
          <w:szCs w:val="24"/>
          <w:u w:val="single"/>
        </w:rPr>
        <w:t xml:space="preserve">    </w:t>
      </w:r>
      <w:r>
        <w:rPr>
          <w:rFonts w:ascii="Times New Roman" w:hAnsi="Times New Roman" w:cs="Times New Roman"/>
          <w:b/>
          <w:bCs/>
          <w:i/>
          <w:kern w:val="28"/>
          <w:sz w:val="24"/>
          <w:szCs w:val="24"/>
          <w:u w:val="single"/>
        </w:rPr>
        <w:t xml:space="preserve">March 2019   </w:t>
      </w:r>
      <w:r w:rsidR="00DE1010">
        <w:rPr>
          <w:rFonts w:ascii="Times New Roman" w:hAnsi="Times New Roman" w:cs="Times New Roman"/>
          <w:b/>
          <w:bCs/>
          <w:i/>
          <w:kern w:val="28"/>
          <w:sz w:val="24"/>
          <w:szCs w:val="24"/>
          <w:u w:val="single"/>
        </w:rPr>
        <w:t xml:space="preserve">  </w:t>
      </w:r>
      <w:r>
        <w:rPr>
          <w:rFonts w:ascii="Times New Roman" w:hAnsi="Times New Roman" w:cs="Times New Roman"/>
          <w:b/>
          <w:bCs/>
          <w:i/>
          <w:kern w:val="28"/>
          <w:sz w:val="24"/>
          <w:szCs w:val="24"/>
          <w:u w:val="single"/>
        </w:rPr>
        <w:t xml:space="preserve"> No. 3</w:t>
      </w:r>
      <w:r w:rsidRPr="00D001A5">
        <w:rPr>
          <w:rFonts w:ascii="Times New Roman" w:hAnsi="Times New Roman" w:cs="Times New Roman"/>
          <w:b/>
          <w:bCs/>
          <w:i/>
          <w:kern w:val="28"/>
          <w:sz w:val="24"/>
          <w:szCs w:val="24"/>
          <w:u w:val="single"/>
        </w:rPr>
        <w:t xml:space="preserve">_____________1 of </w:t>
      </w:r>
      <w:r w:rsidR="001003E4">
        <w:rPr>
          <w:rFonts w:ascii="Times New Roman" w:hAnsi="Times New Roman" w:cs="Times New Roman"/>
          <w:b/>
          <w:bCs/>
          <w:i/>
          <w:kern w:val="28"/>
          <w:sz w:val="24"/>
          <w:szCs w:val="24"/>
          <w:u w:val="single"/>
        </w:rPr>
        <w:t>5________</w:t>
      </w:r>
    </w:p>
    <w:p w:rsidR="00D001A5" w:rsidRPr="00D001A5" w:rsidRDefault="00D001A5" w:rsidP="00EA78A1">
      <w:pPr>
        <w:spacing w:after="0"/>
        <w:rPr>
          <w:rFonts w:ascii="Times New Roman" w:hAnsi="Times New Roman" w:cs="Times New Roman"/>
          <w:b/>
          <w:sz w:val="24"/>
          <w:szCs w:val="24"/>
        </w:rPr>
      </w:pPr>
      <w:r w:rsidRPr="00D001A5">
        <w:rPr>
          <w:rFonts w:ascii="Times New Roman" w:hAnsi="Times New Roman" w:cs="Times New Roman"/>
          <w:b/>
          <w:sz w:val="24"/>
          <w:szCs w:val="24"/>
        </w:rPr>
        <w:t xml:space="preserve">Inspirational Writers Alive! (IWA!) </w:t>
      </w:r>
      <w:proofErr w:type="gramStart"/>
      <w:r w:rsidRPr="00D001A5">
        <w:rPr>
          <w:rFonts w:ascii="Times New Roman" w:hAnsi="Times New Roman" w:cs="Times New Roman"/>
          <w:b/>
          <w:sz w:val="24"/>
          <w:szCs w:val="24"/>
        </w:rPr>
        <w:t>is</w:t>
      </w:r>
      <w:proofErr w:type="gramEnd"/>
      <w:r w:rsidRPr="00D001A5">
        <w:rPr>
          <w:rFonts w:ascii="Times New Roman" w:hAnsi="Times New Roman" w:cs="Times New Roman"/>
          <w:b/>
          <w:sz w:val="24"/>
          <w:szCs w:val="24"/>
        </w:rPr>
        <w:t xml:space="preserve"> a Christian interdenominational writers’ club. IWA! </w:t>
      </w:r>
      <w:proofErr w:type="gramStart"/>
      <w:r w:rsidRPr="00D001A5">
        <w:rPr>
          <w:rFonts w:ascii="Times New Roman" w:hAnsi="Times New Roman" w:cs="Times New Roman"/>
          <w:b/>
          <w:sz w:val="24"/>
          <w:szCs w:val="24"/>
        </w:rPr>
        <w:t>promotes</w:t>
      </w:r>
      <w:proofErr w:type="gramEnd"/>
      <w:r w:rsidRPr="00D001A5">
        <w:rPr>
          <w:rFonts w:ascii="Times New Roman" w:hAnsi="Times New Roman" w:cs="Times New Roman"/>
          <w:b/>
          <w:sz w:val="24"/>
          <w:szCs w:val="24"/>
        </w:rPr>
        <w:t xml:space="preserve"> creative writing to glorify Christ by he</w:t>
      </w:r>
      <w:r w:rsidR="00EA78A1">
        <w:rPr>
          <w:rFonts w:ascii="Times New Roman" w:hAnsi="Times New Roman" w:cs="Times New Roman"/>
          <w:b/>
          <w:sz w:val="24"/>
          <w:szCs w:val="24"/>
        </w:rPr>
        <w:t>lping individuals advance their</w:t>
      </w:r>
      <w:r w:rsidR="002C0B62">
        <w:rPr>
          <w:rFonts w:ascii="Times New Roman" w:hAnsi="Times New Roman" w:cs="Times New Roman"/>
          <w:b/>
          <w:sz w:val="24"/>
          <w:szCs w:val="24"/>
        </w:rPr>
        <w:t xml:space="preserve"> </w:t>
      </w:r>
      <w:r w:rsidRPr="00D001A5">
        <w:rPr>
          <w:rFonts w:ascii="Times New Roman" w:hAnsi="Times New Roman" w:cs="Times New Roman"/>
          <w:b/>
          <w:sz w:val="24"/>
          <w:szCs w:val="24"/>
        </w:rPr>
        <w:t>writing skills and find effective markets for their work.  W</w:t>
      </w:r>
      <w:r w:rsidR="00EA78A1">
        <w:rPr>
          <w:rFonts w:ascii="Times New Roman" w:hAnsi="Times New Roman" w:cs="Times New Roman"/>
          <w:b/>
          <w:sz w:val="24"/>
          <w:szCs w:val="24"/>
        </w:rPr>
        <w:t>e welcome writers at all levels, and</w:t>
      </w:r>
    </w:p>
    <w:p w:rsidR="00D001A5" w:rsidRPr="00D001A5" w:rsidRDefault="00D001A5" w:rsidP="00EA78A1">
      <w:pPr>
        <w:spacing w:after="0"/>
        <w:rPr>
          <w:rFonts w:ascii="Times New Roman" w:hAnsi="Times New Roman" w:cs="Times New Roman"/>
          <w:b/>
          <w:i/>
          <w:sz w:val="24"/>
          <w:szCs w:val="24"/>
        </w:rPr>
      </w:pPr>
      <w:proofErr w:type="gramStart"/>
      <w:r w:rsidRPr="00D001A5">
        <w:rPr>
          <w:rFonts w:ascii="Times New Roman" w:hAnsi="Times New Roman" w:cs="Times New Roman"/>
          <w:b/>
          <w:i/>
          <w:sz w:val="24"/>
          <w:szCs w:val="24"/>
        </w:rPr>
        <w:t>meet</w:t>
      </w:r>
      <w:proofErr w:type="gramEnd"/>
      <w:r w:rsidRPr="00D001A5">
        <w:rPr>
          <w:rFonts w:ascii="Times New Roman" w:hAnsi="Times New Roman" w:cs="Times New Roman"/>
          <w:b/>
          <w:i/>
          <w:sz w:val="24"/>
          <w:szCs w:val="24"/>
        </w:rPr>
        <w:t xml:space="preserve"> monthly Second Tuesdays at Copperfield Church, 8350 Hwy. 6 North, 7:00-9:00 p.</w:t>
      </w:r>
      <w:r>
        <w:rPr>
          <w:rFonts w:ascii="Times New Roman" w:hAnsi="Times New Roman" w:cs="Times New Roman"/>
          <w:b/>
          <w:i/>
          <w:sz w:val="24"/>
          <w:szCs w:val="24"/>
        </w:rPr>
        <w:t>m.</w:t>
      </w:r>
      <w:r w:rsidRPr="00D001A5">
        <w:rPr>
          <w:rFonts w:ascii="Times New Roman" w:hAnsi="Times New Roman" w:cs="Times New Roman"/>
          <w:b/>
          <w:i/>
          <w:sz w:val="24"/>
          <w:szCs w:val="24"/>
        </w:rPr>
        <w:t xml:space="preserve"> </w:t>
      </w:r>
    </w:p>
    <w:p w:rsidR="00D001A5" w:rsidRPr="00D001A5" w:rsidRDefault="00D001A5" w:rsidP="00FA191C">
      <w:pPr>
        <w:spacing w:after="0"/>
        <w:jc w:val="center"/>
        <w:rPr>
          <w:rFonts w:ascii="Times New Roman" w:hAnsi="Times New Roman" w:cs="Times New Roman"/>
          <w:b/>
          <w:i/>
          <w:sz w:val="24"/>
          <w:szCs w:val="24"/>
        </w:rPr>
      </w:pPr>
      <w:r w:rsidRPr="00D001A5">
        <w:rPr>
          <w:rFonts w:ascii="Times New Roman" w:hAnsi="Times New Roman" w:cs="Times New Roman"/>
          <w:b/>
          <w:i/>
          <w:sz w:val="24"/>
          <w:szCs w:val="24"/>
        </w:rPr>
        <w:t>Check with front desk for Room Number</w:t>
      </w:r>
    </w:p>
    <w:p w:rsidR="00D001A5" w:rsidRPr="00D001A5" w:rsidRDefault="00D001A5" w:rsidP="00F35E96">
      <w:pPr>
        <w:spacing w:after="0"/>
        <w:rPr>
          <w:rFonts w:ascii="Times New Roman" w:hAnsi="Times New Roman" w:cs="Times New Roman"/>
          <w:b/>
          <w:i/>
          <w:sz w:val="24"/>
          <w:szCs w:val="24"/>
        </w:rPr>
      </w:pPr>
      <w:r w:rsidRPr="00D001A5">
        <w:rPr>
          <w:rFonts w:ascii="Times New Roman" w:hAnsi="Times New Roman" w:cs="Times New Roman"/>
          <w:b/>
          <w:bCs/>
          <w:noProof/>
          <w:kern w:val="28"/>
          <w:sz w:val="24"/>
          <w:szCs w:val="24"/>
        </w:rPr>
        <w:t>_________________________________________</w:t>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t xml:space="preserve">____________________________________ </w:t>
      </w:r>
    </w:p>
    <w:p w:rsidR="00EA78A1" w:rsidRDefault="00EA78A1" w:rsidP="00EA78A1">
      <w:pPr>
        <w:widowControl w:val="0"/>
        <w:tabs>
          <w:tab w:val="left" w:pos="2160"/>
          <w:tab w:val="center" w:pos="4680"/>
        </w:tabs>
        <w:overflowPunct w:val="0"/>
        <w:autoSpaceDE w:val="0"/>
        <w:autoSpaceDN w:val="0"/>
        <w:adjustRightInd w:val="0"/>
        <w:spacing w:after="0"/>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                                          </w:t>
      </w:r>
      <w:r w:rsidR="004051F7">
        <w:rPr>
          <w:rFonts w:ascii="Times New Roman" w:hAnsi="Times New Roman" w:cs="Times New Roman"/>
          <w:b/>
          <w:bCs/>
          <w:noProof/>
          <w:kern w:val="28"/>
          <w:sz w:val="24"/>
          <w:szCs w:val="24"/>
        </w:rPr>
        <w:t xml:space="preserve">     </w:t>
      </w:r>
      <w:r>
        <w:rPr>
          <w:rFonts w:ascii="Times New Roman" w:hAnsi="Times New Roman" w:cs="Times New Roman"/>
          <w:b/>
          <w:bCs/>
          <w:noProof/>
          <w:kern w:val="28"/>
          <w:sz w:val="24"/>
          <w:szCs w:val="24"/>
        </w:rPr>
        <w:t xml:space="preserve">  MARCH 12, 2019 </w:t>
      </w:r>
      <w:r w:rsidR="002C0B62">
        <w:rPr>
          <w:rFonts w:ascii="Times New Roman" w:hAnsi="Times New Roman" w:cs="Times New Roman"/>
          <w:b/>
          <w:bCs/>
          <w:noProof/>
          <w:kern w:val="28"/>
          <w:sz w:val="24"/>
          <w:szCs w:val="24"/>
        </w:rPr>
        <w:t xml:space="preserve"> </w:t>
      </w:r>
      <w:r>
        <w:rPr>
          <w:rFonts w:ascii="Times New Roman" w:hAnsi="Times New Roman" w:cs="Times New Roman"/>
          <w:b/>
          <w:bCs/>
          <w:noProof/>
          <w:kern w:val="28"/>
          <w:sz w:val="24"/>
          <w:szCs w:val="24"/>
        </w:rPr>
        <w:t>MEETING</w:t>
      </w:r>
      <w:r w:rsidR="00DE1010">
        <w:rPr>
          <w:rFonts w:ascii="Times New Roman" w:hAnsi="Times New Roman" w:cs="Times New Roman"/>
          <w:b/>
          <w:bCs/>
          <w:noProof/>
          <w:kern w:val="28"/>
          <w:sz w:val="24"/>
          <w:szCs w:val="24"/>
        </w:rPr>
        <w:t xml:space="preserve">        </w:t>
      </w:r>
    </w:p>
    <w:p w:rsidR="000F423C" w:rsidRDefault="004051F7" w:rsidP="00EA78A1">
      <w:pPr>
        <w:widowControl w:val="0"/>
        <w:tabs>
          <w:tab w:val="left" w:pos="2160"/>
          <w:tab w:val="center" w:pos="4680"/>
        </w:tabs>
        <w:overflowPunct w:val="0"/>
        <w:autoSpaceDE w:val="0"/>
        <w:autoSpaceDN w:val="0"/>
        <w:adjustRightInd w:val="0"/>
        <w:spacing w:after="0"/>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      </w:t>
      </w:r>
      <w:r w:rsidR="00EA78A1">
        <w:rPr>
          <w:rFonts w:ascii="Times New Roman" w:hAnsi="Times New Roman" w:cs="Times New Roman"/>
          <w:b/>
          <w:bCs/>
          <w:noProof/>
          <w:kern w:val="28"/>
          <w:sz w:val="24"/>
          <w:szCs w:val="24"/>
        </w:rPr>
        <w:t>Copperfield Church, 7-9 p.m.</w:t>
      </w:r>
      <w:r w:rsidR="006E1629">
        <w:rPr>
          <w:rFonts w:ascii="Times New Roman" w:hAnsi="Times New Roman" w:cs="Times New Roman"/>
          <w:b/>
          <w:bCs/>
          <w:noProof/>
          <w:kern w:val="28"/>
          <w:sz w:val="24"/>
          <w:szCs w:val="24"/>
        </w:rPr>
        <w:drawing>
          <wp:inline distT="0" distB="0" distL="0" distR="0">
            <wp:extent cx="1434941" cy="2103120"/>
            <wp:effectExtent l="19050" t="0" r="0" b="0"/>
            <wp:docPr id="5" name="Picture 5" descr="C:\Users\Martha\AppData\Local\Microsoft\Windows\INetCache\IE\WKNXLMRR\282226_486203921396306_94893101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ha\AppData\Local\Microsoft\Windows\INetCache\IE\WKNXLMRR\282226_486203921396306_948931019_n[1].jpg"/>
                    <pic:cNvPicPr>
                      <a:picLocks noChangeAspect="1" noChangeArrowheads="1"/>
                    </pic:cNvPicPr>
                  </pic:nvPicPr>
                  <pic:blipFill>
                    <a:blip r:embed="rId5" cstate="print"/>
                    <a:srcRect/>
                    <a:stretch>
                      <a:fillRect/>
                    </a:stretch>
                  </pic:blipFill>
                  <pic:spPr bwMode="auto">
                    <a:xfrm>
                      <a:off x="0" y="0"/>
                      <a:ext cx="1434941" cy="2103120"/>
                    </a:xfrm>
                    <a:prstGeom prst="rect">
                      <a:avLst/>
                    </a:prstGeom>
                    <a:noFill/>
                    <a:ln w="9525">
                      <a:noFill/>
                      <a:miter lim="800000"/>
                      <a:headEnd/>
                      <a:tailEnd/>
                    </a:ln>
                  </pic:spPr>
                </pic:pic>
              </a:graphicData>
            </a:graphic>
          </wp:inline>
        </w:drawing>
      </w:r>
      <w:r w:rsidR="00EA78A1">
        <w:rPr>
          <w:rFonts w:ascii="Times New Roman" w:hAnsi="Times New Roman" w:cs="Times New Roman"/>
          <w:b/>
          <w:bCs/>
          <w:noProof/>
          <w:kern w:val="28"/>
          <w:sz w:val="24"/>
          <w:szCs w:val="24"/>
        </w:rPr>
        <w:t>Check with front desk for room #</w:t>
      </w:r>
    </w:p>
    <w:p w:rsidR="00355C4B" w:rsidRDefault="00355C4B" w:rsidP="00EA78A1">
      <w:pPr>
        <w:widowControl w:val="0"/>
        <w:tabs>
          <w:tab w:val="left" w:pos="2160"/>
          <w:tab w:val="center" w:pos="4680"/>
        </w:tabs>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355C4B">
        <w:rPr>
          <w:rFonts w:ascii="Times New Roman" w:hAnsi="Times New Roman" w:cs="Times New Roman"/>
          <w:sz w:val="24"/>
          <w:szCs w:val="24"/>
        </w:rPr>
        <w:drawing>
          <wp:inline distT="0" distB="0" distL="0" distR="0">
            <wp:extent cx="830580" cy="365760"/>
            <wp:effectExtent l="19050" t="0" r="7620" b="0"/>
            <wp:docPr id="2" name="Picture 22" descr="C:\Users\Martha\AppData\Local\Microsoft\Windows\INetCache\IE\0LKGE7D9\agenda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tha\AppData\Local\Microsoft\Windows\INetCache\IE\0LKGE7D9\agenda_small[1].jpg"/>
                    <pic:cNvPicPr>
                      <a:picLocks noChangeAspect="1" noChangeArrowheads="1"/>
                    </pic:cNvPicPr>
                  </pic:nvPicPr>
                  <pic:blipFill>
                    <a:blip r:embed="rId6" cstate="print"/>
                    <a:srcRect/>
                    <a:stretch>
                      <a:fillRect/>
                    </a:stretch>
                  </pic:blipFill>
                  <pic:spPr bwMode="auto">
                    <a:xfrm>
                      <a:off x="0" y="0"/>
                      <a:ext cx="830580" cy="365760"/>
                    </a:xfrm>
                    <a:prstGeom prst="rect">
                      <a:avLst/>
                    </a:prstGeom>
                    <a:noFill/>
                    <a:ln w="9525">
                      <a:noFill/>
                      <a:miter lim="800000"/>
                      <a:headEnd/>
                      <a:tailEnd/>
                    </a:ln>
                  </pic:spPr>
                </pic:pic>
              </a:graphicData>
            </a:graphic>
          </wp:inline>
        </w:drawing>
      </w:r>
    </w:p>
    <w:p w:rsidR="00DE1010" w:rsidRDefault="00DE1010" w:rsidP="005E0B81">
      <w:pPr>
        <w:spacing w:after="0"/>
        <w:jc w:val="center"/>
        <w:rPr>
          <w:rFonts w:ascii="Times New Roman" w:hAnsi="Times New Roman" w:cs="Times New Roman"/>
          <w:sz w:val="24"/>
          <w:szCs w:val="24"/>
        </w:rPr>
      </w:pPr>
      <w:r>
        <w:rPr>
          <w:rFonts w:ascii="Times New Roman" w:hAnsi="Times New Roman" w:cs="Times New Roman"/>
          <w:sz w:val="32"/>
          <w:szCs w:val="32"/>
        </w:rPr>
        <w:t xml:space="preserve">   </w:t>
      </w:r>
      <w:r w:rsidRPr="00DE1010">
        <w:rPr>
          <w:rFonts w:ascii="Times New Roman" w:hAnsi="Times New Roman" w:cs="Times New Roman"/>
          <w:sz w:val="32"/>
          <w:szCs w:val="32"/>
        </w:rPr>
        <w:t>Tuesday, March 12</w:t>
      </w:r>
      <w:r w:rsidR="00EA78A1">
        <w:rPr>
          <w:rFonts w:ascii="Times New Roman" w:hAnsi="Times New Roman" w:cs="Times New Roman"/>
          <w:sz w:val="32"/>
          <w:szCs w:val="32"/>
        </w:rPr>
        <w:t xml:space="preserve">. </w:t>
      </w:r>
      <w:r w:rsidRPr="00DE1010">
        <w:rPr>
          <w:rFonts w:ascii="Times New Roman" w:hAnsi="Times New Roman" w:cs="Times New Roman"/>
          <w:sz w:val="32"/>
          <w:szCs w:val="32"/>
        </w:rPr>
        <w:t xml:space="preserve">, </w:t>
      </w:r>
      <w:proofErr w:type="gramStart"/>
      <w:r w:rsidRPr="00DE1010">
        <w:rPr>
          <w:rFonts w:ascii="Times New Roman" w:hAnsi="Times New Roman" w:cs="Times New Roman"/>
          <w:sz w:val="32"/>
          <w:szCs w:val="32"/>
        </w:rPr>
        <w:t>2019</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55C4B">
        <w:rPr>
          <w:rFonts w:ascii="Times New Roman" w:hAnsi="Times New Roman" w:cs="Times New Roman"/>
          <w:sz w:val="28"/>
          <w:szCs w:val="28"/>
        </w:rPr>
        <w:t>Critique Meeting</w:t>
      </w:r>
    </w:p>
    <w:p w:rsidR="005E0B81" w:rsidRDefault="005E0B81" w:rsidP="005E0B81">
      <w:pPr>
        <w:spacing w:after="0"/>
        <w:rPr>
          <w:rFonts w:ascii="Times New Roman" w:hAnsi="Times New Roman" w:cs="Times New Roman"/>
          <w:color w:val="202124"/>
          <w:spacing w:val="2"/>
          <w:sz w:val="24"/>
          <w:szCs w:val="24"/>
        </w:rPr>
      </w:pPr>
      <w:r>
        <w:rPr>
          <w:rFonts w:ascii="Times New Roman" w:hAnsi="Times New Roman" w:cs="Times New Roman"/>
          <w:sz w:val="24"/>
          <w:szCs w:val="24"/>
        </w:rPr>
        <w:t xml:space="preserve">We are pleased Marilyn </w:t>
      </w:r>
      <w:proofErr w:type="spellStart"/>
      <w:r w:rsidRPr="005E0B81">
        <w:rPr>
          <w:rFonts w:ascii="Times New Roman" w:hAnsi="Times New Roman" w:cs="Times New Roman"/>
          <w:color w:val="202124"/>
          <w:spacing w:val="2"/>
          <w:sz w:val="24"/>
          <w:szCs w:val="24"/>
        </w:rPr>
        <w:t>Dworshak</w:t>
      </w:r>
      <w:proofErr w:type="spellEnd"/>
      <w:r>
        <w:rPr>
          <w:rFonts w:ascii="Times New Roman" w:hAnsi="Times New Roman" w:cs="Times New Roman"/>
          <w:color w:val="202124"/>
          <w:spacing w:val="2"/>
          <w:sz w:val="24"/>
          <w:szCs w:val="24"/>
        </w:rPr>
        <w:t xml:space="preserve"> submitted an excerpt and poem from her latest</w:t>
      </w:r>
    </w:p>
    <w:p w:rsidR="005E0B81" w:rsidRPr="005E0B81" w:rsidRDefault="005E0B81" w:rsidP="005E0B81">
      <w:pPr>
        <w:spacing w:after="0"/>
        <w:rPr>
          <w:rFonts w:ascii="Times New Roman" w:hAnsi="Times New Roman" w:cs="Times New Roman"/>
          <w:b/>
          <w:i/>
          <w:sz w:val="24"/>
          <w:szCs w:val="24"/>
        </w:rPr>
      </w:pPr>
      <w:proofErr w:type="gramStart"/>
      <w:r>
        <w:rPr>
          <w:rFonts w:ascii="Times New Roman" w:hAnsi="Times New Roman" w:cs="Times New Roman"/>
          <w:color w:val="202124"/>
          <w:spacing w:val="2"/>
          <w:sz w:val="24"/>
          <w:szCs w:val="24"/>
        </w:rPr>
        <w:t>book</w:t>
      </w:r>
      <w:proofErr w:type="gramEnd"/>
      <w:r>
        <w:rPr>
          <w:rFonts w:ascii="Times New Roman" w:hAnsi="Times New Roman" w:cs="Times New Roman"/>
          <w:color w:val="202124"/>
          <w:spacing w:val="2"/>
          <w:sz w:val="24"/>
          <w:szCs w:val="24"/>
        </w:rPr>
        <w:t xml:space="preserve">, </w:t>
      </w:r>
      <w:r w:rsidRPr="005E0B81">
        <w:rPr>
          <w:rFonts w:ascii="Times New Roman" w:hAnsi="Times New Roman" w:cs="Times New Roman"/>
          <w:i/>
          <w:sz w:val="32"/>
          <w:szCs w:val="32"/>
        </w:rPr>
        <w:t>L</w:t>
      </w:r>
      <w:r w:rsidRPr="005E0B81">
        <w:rPr>
          <w:rFonts w:ascii="Times New Roman" w:hAnsi="Times New Roman" w:cs="Times New Roman"/>
          <w:i/>
          <w:sz w:val="24"/>
          <w:szCs w:val="24"/>
        </w:rPr>
        <w:t xml:space="preserve">ook from the Top of </w:t>
      </w:r>
      <w:proofErr w:type="spellStart"/>
      <w:r w:rsidRPr="005E0B81">
        <w:rPr>
          <w:rFonts w:ascii="Times New Roman" w:hAnsi="Times New Roman" w:cs="Times New Roman"/>
          <w:i/>
          <w:sz w:val="24"/>
          <w:szCs w:val="24"/>
        </w:rPr>
        <w:t>Shénir</w:t>
      </w:r>
      <w:proofErr w:type="spellEnd"/>
      <w:r w:rsidRPr="005E0B81">
        <w:rPr>
          <w:rFonts w:ascii="Times New Roman" w:hAnsi="Times New Roman" w:cs="Times New Roman"/>
          <w:i/>
          <w:sz w:val="24"/>
          <w:szCs w:val="24"/>
        </w:rPr>
        <w:t xml:space="preserve"> Mountain</w:t>
      </w:r>
      <w:r>
        <w:rPr>
          <w:rFonts w:ascii="Times New Roman" w:hAnsi="Times New Roman" w:cs="Times New Roman"/>
          <w:i/>
          <w:sz w:val="24"/>
          <w:szCs w:val="24"/>
        </w:rPr>
        <w:t xml:space="preserve">, </w:t>
      </w:r>
      <w:r w:rsidRPr="005E0B81">
        <w:rPr>
          <w:rFonts w:ascii="Times New Roman" w:hAnsi="Times New Roman" w:cs="Times New Roman"/>
          <w:sz w:val="24"/>
          <w:szCs w:val="24"/>
        </w:rPr>
        <w:t>for publication in The Scribe, March 2019.</w:t>
      </w:r>
      <w:r>
        <w:rPr>
          <w:rFonts w:ascii="Times New Roman" w:hAnsi="Times New Roman" w:cs="Times New Roman"/>
          <w:i/>
          <w:sz w:val="24"/>
          <w:szCs w:val="24"/>
        </w:rPr>
        <w:t xml:space="preserve"> </w:t>
      </w:r>
    </w:p>
    <w:p w:rsidR="005E0B81" w:rsidRDefault="005E0B81" w:rsidP="005E0B81">
      <w:pPr>
        <w:jc w:val="both"/>
        <w:rPr>
          <w:rFonts w:ascii="Times New Roman" w:hAnsi="Times New Roman" w:cs="Times New Roman"/>
          <w:sz w:val="24"/>
          <w:szCs w:val="24"/>
        </w:rPr>
      </w:pPr>
      <w:r>
        <w:rPr>
          <w:rFonts w:ascii="Times New Roman" w:hAnsi="Times New Roman" w:cs="Times New Roman"/>
          <w:sz w:val="24"/>
          <w:szCs w:val="24"/>
        </w:rPr>
        <w:t>See page</w:t>
      </w:r>
      <w:r w:rsidR="002354B6">
        <w:rPr>
          <w:rFonts w:ascii="Times New Roman" w:hAnsi="Times New Roman" w:cs="Times New Roman"/>
          <w:sz w:val="24"/>
          <w:szCs w:val="24"/>
        </w:rPr>
        <w:t>s</w:t>
      </w:r>
      <w:r>
        <w:rPr>
          <w:rFonts w:ascii="Times New Roman" w:hAnsi="Times New Roman" w:cs="Times New Roman"/>
          <w:sz w:val="24"/>
          <w:szCs w:val="24"/>
        </w:rPr>
        <w:t xml:space="preserve"> </w:t>
      </w:r>
      <w:r w:rsidR="002354B6">
        <w:rPr>
          <w:rFonts w:ascii="Times New Roman" w:hAnsi="Times New Roman" w:cs="Times New Roman"/>
          <w:sz w:val="24"/>
          <w:szCs w:val="24"/>
        </w:rPr>
        <w:t xml:space="preserve">2-4. </w:t>
      </w:r>
    </w:p>
    <w:p w:rsidR="00DE1010" w:rsidRPr="005E0B81" w:rsidRDefault="00DE1010" w:rsidP="005E0B81">
      <w:pPr>
        <w:spacing w:after="0"/>
        <w:rPr>
          <w:rFonts w:ascii="Times New Roman" w:hAnsi="Times New Roman" w:cs="Times New Roman"/>
          <w:sz w:val="24"/>
          <w:szCs w:val="24"/>
        </w:rPr>
      </w:pPr>
      <w:r>
        <w:rPr>
          <w:rFonts w:ascii="Times New Roman" w:hAnsi="Times New Roman" w:cs="Times New Roman"/>
          <w:sz w:val="32"/>
          <w:szCs w:val="32"/>
        </w:rPr>
        <w:t xml:space="preserve">                          </w:t>
      </w:r>
      <w:r w:rsidR="005E0B8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E0B81">
        <w:rPr>
          <w:rFonts w:ascii="Times New Roman" w:hAnsi="Times New Roman" w:cs="Times New Roman"/>
          <w:sz w:val="24"/>
          <w:szCs w:val="24"/>
        </w:rPr>
        <w:t xml:space="preserve">Tuesday, April 9, </w:t>
      </w:r>
      <w:proofErr w:type="gramStart"/>
      <w:r w:rsidRPr="005E0B81">
        <w:rPr>
          <w:rFonts w:ascii="Times New Roman" w:hAnsi="Times New Roman" w:cs="Times New Roman"/>
          <w:sz w:val="24"/>
          <w:szCs w:val="24"/>
        </w:rPr>
        <w:t>2019  -</w:t>
      </w:r>
      <w:proofErr w:type="gramEnd"/>
      <w:r w:rsidRPr="005E0B81">
        <w:rPr>
          <w:rFonts w:ascii="Times New Roman" w:hAnsi="Times New Roman" w:cs="Times New Roman"/>
          <w:sz w:val="24"/>
          <w:szCs w:val="24"/>
        </w:rPr>
        <w:t xml:space="preserve"> Critique Meeting</w:t>
      </w:r>
    </w:p>
    <w:p w:rsidR="00DE1010" w:rsidRDefault="00DE1010" w:rsidP="00B672EA">
      <w:pPr>
        <w:spacing w:after="0"/>
        <w:jc w:val="center"/>
        <w:rPr>
          <w:rFonts w:ascii="Times New Roman" w:hAnsi="Times New Roman" w:cs="Times New Roman"/>
          <w:sz w:val="24"/>
          <w:szCs w:val="24"/>
        </w:rPr>
      </w:pPr>
      <w:r w:rsidRPr="005E0B81">
        <w:rPr>
          <w:rFonts w:ascii="Times New Roman" w:hAnsi="Times New Roman" w:cs="Times New Roman"/>
          <w:sz w:val="24"/>
          <w:szCs w:val="24"/>
        </w:rPr>
        <w:t xml:space="preserve">           Tuesday, May 14, 2019</w:t>
      </w:r>
      <w:r w:rsidR="00B672EA">
        <w:rPr>
          <w:rFonts w:ascii="Times New Roman" w:hAnsi="Times New Roman" w:cs="Times New Roman"/>
          <w:sz w:val="24"/>
          <w:szCs w:val="24"/>
        </w:rPr>
        <w:t xml:space="preserve"> – Speaker, Janice Thompson</w:t>
      </w:r>
    </w:p>
    <w:p w:rsidR="00DE1010" w:rsidRDefault="00DE1010" w:rsidP="00DE1010">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222222"/>
          <w:shd w:val="clear" w:color="auto" w:fill="FFFFFF"/>
        </w:rPr>
        <w:t>JANICE HANNA, who lives in the Houston area, writes novels, non-fiction, magazine articles, and musical comedies for the stage. The mother of four married daughters, she is quickly adding grandchildren to the family mix. </w:t>
      </w:r>
      <w:r>
        <w:rPr>
          <w:rFonts w:ascii="Times New Roman" w:hAnsi="Times New Roman" w:cs="Times New Roman"/>
          <w:sz w:val="24"/>
          <w:szCs w:val="24"/>
        </w:rPr>
        <w:t xml:space="preserve">Read more on Janice’s website: </w:t>
      </w:r>
      <w:r w:rsidRPr="00DE1010">
        <w:rPr>
          <w:rFonts w:ascii="Times New Roman" w:hAnsi="Times New Roman" w:cs="Times New Roman"/>
          <w:sz w:val="24"/>
          <w:szCs w:val="24"/>
        </w:rPr>
        <w:t>http://janiceathompson.com/</w:t>
      </w:r>
    </w:p>
    <w:p w:rsidR="000270EA" w:rsidRPr="00D001A5" w:rsidRDefault="000270EA">
      <w:pPr>
        <w:rPr>
          <w:rFonts w:ascii="Times New Roman" w:hAnsi="Times New Roman" w:cs="Times New Roman"/>
          <w:sz w:val="24"/>
          <w:szCs w:val="24"/>
        </w:rPr>
      </w:pPr>
    </w:p>
    <w:p w:rsidR="002354B6" w:rsidRDefault="002354B6" w:rsidP="005E55D9">
      <w:pPr>
        <w:jc w:val="center"/>
        <w:rPr>
          <w:rFonts w:ascii="Times New Roman" w:hAnsi="Times New Roman" w:cs="Times New Roman"/>
          <w:b/>
          <w:i/>
          <w:noProof/>
          <w:sz w:val="32"/>
          <w:szCs w:val="32"/>
        </w:rPr>
      </w:pPr>
      <w:r>
        <w:rPr>
          <w:rFonts w:ascii="Times New Roman" w:hAnsi="Times New Roman" w:cs="Times New Roman"/>
          <w:b/>
          <w:i/>
          <w:noProof/>
          <w:sz w:val="32"/>
          <w:szCs w:val="32"/>
        </w:rPr>
        <w:lastRenderedPageBreak/>
        <w:t xml:space="preserve">                                                                                                      2</w:t>
      </w:r>
    </w:p>
    <w:p w:rsidR="00367E8C" w:rsidRDefault="00367E8C" w:rsidP="005E55D9">
      <w:pPr>
        <w:jc w:val="center"/>
        <w:rPr>
          <w:rFonts w:ascii="Times New Roman" w:hAnsi="Times New Roman" w:cs="Times New Roman"/>
          <w:b/>
          <w:i/>
          <w:sz w:val="32"/>
          <w:szCs w:val="32"/>
        </w:rPr>
      </w:pPr>
      <w:r>
        <w:rPr>
          <w:rFonts w:ascii="Times New Roman" w:hAnsi="Times New Roman" w:cs="Times New Roman"/>
          <w:b/>
          <w:i/>
          <w:noProof/>
          <w:sz w:val="32"/>
          <w:szCs w:val="32"/>
        </w:rPr>
        <w:drawing>
          <wp:inline distT="0" distB="0" distL="0" distR="0">
            <wp:extent cx="1927514" cy="1920240"/>
            <wp:effectExtent l="19050" t="0" r="0" b="0"/>
            <wp:docPr id="4" name="Picture 2" descr="C:\Users\Martha\AppData\Local\Microsoft\Windows\INetCache\IE\GGIG1K03\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AppData\Local\Microsoft\Windows\INetCache\IE\GGIG1K03\writing[1].jpg"/>
                    <pic:cNvPicPr>
                      <a:picLocks noChangeAspect="1" noChangeArrowheads="1"/>
                    </pic:cNvPicPr>
                  </pic:nvPicPr>
                  <pic:blipFill>
                    <a:blip r:embed="rId7" cstate="print"/>
                    <a:srcRect/>
                    <a:stretch>
                      <a:fillRect/>
                    </a:stretch>
                  </pic:blipFill>
                  <pic:spPr bwMode="auto">
                    <a:xfrm>
                      <a:off x="0" y="0"/>
                      <a:ext cx="1927514" cy="1920240"/>
                    </a:xfrm>
                    <a:prstGeom prst="rect">
                      <a:avLst/>
                    </a:prstGeom>
                    <a:noFill/>
                    <a:ln w="9525">
                      <a:noFill/>
                      <a:miter lim="800000"/>
                      <a:headEnd/>
                      <a:tailEnd/>
                    </a:ln>
                  </pic:spPr>
                </pic:pic>
              </a:graphicData>
            </a:graphic>
          </wp:inline>
        </w:drawing>
      </w:r>
    </w:p>
    <w:p w:rsidR="00367E8C" w:rsidRPr="002354B6" w:rsidRDefault="00367E8C" w:rsidP="00367E8C">
      <w:pPr>
        <w:spacing w:after="0"/>
        <w:rPr>
          <w:rFonts w:ascii="Times New Roman" w:hAnsi="Times New Roman" w:cs="Times New Roman"/>
          <w:sz w:val="24"/>
          <w:szCs w:val="24"/>
        </w:rPr>
      </w:pPr>
      <w:r w:rsidRPr="002354B6">
        <w:rPr>
          <w:rFonts w:ascii="Times New Roman" w:hAnsi="Times New Roman" w:cs="Times New Roman"/>
          <w:sz w:val="24"/>
          <w:szCs w:val="24"/>
        </w:rPr>
        <w:t xml:space="preserve">NW Houston IWA! </w:t>
      </w:r>
      <w:proofErr w:type="gramStart"/>
      <w:r w:rsidRPr="002354B6">
        <w:rPr>
          <w:rFonts w:ascii="Times New Roman" w:hAnsi="Times New Roman" w:cs="Times New Roman"/>
          <w:sz w:val="24"/>
          <w:szCs w:val="24"/>
        </w:rPr>
        <w:t>seeks</w:t>
      </w:r>
      <w:proofErr w:type="gramEnd"/>
      <w:r w:rsidRPr="002354B6">
        <w:rPr>
          <w:rFonts w:ascii="Times New Roman" w:hAnsi="Times New Roman" w:cs="Times New Roman"/>
          <w:sz w:val="24"/>
          <w:szCs w:val="24"/>
        </w:rPr>
        <w:t xml:space="preserve"> submissions from members and writers for publication in  our monthly newsletter.  We are blessed with an excerpt and poem </w:t>
      </w:r>
      <w:r w:rsidR="002354B6">
        <w:rPr>
          <w:rFonts w:ascii="Times New Roman" w:hAnsi="Times New Roman" w:cs="Times New Roman"/>
          <w:sz w:val="24"/>
          <w:szCs w:val="24"/>
        </w:rPr>
        <w:t xml:space="preserve">by Marilyn </w:t>
      </w:r>
      <w:proofErr w:type="spellStart"/>
      <w:r w:rsidR="002354B6" w:rsidRPr="002354B6">
        <w:rPr>
          <w:rFonts w:ascii="Roboto" w:eastAsia="Times New Roman" w:hAnsi="Roboto" w:cs="Times New Roman"/>
          <w:bCs/>
          <w:color w:val="202124"/>
          <w:spacing w:val="2"/>
          <w:sz w:val="24"/>
          <w:szCs w:val="24"/>
        </w:rPr>
        <w:t>Dworshak</w:t>
      </w:r>
      <w:proofErr w:type="spellEnd"/>
      <w:r w:rsidR="002354B6" w:rsidRPr="002354B6">
        <w:rPr>
          <w:rFonts w:ascii="Times New Roman" w:hAnsi="Times New Roman" w:cs="Times New Roman"/>
          <w:sz w:val="24"/>
          <w:szCs w:val="24"/>
        </w:rPr>
        <w:t xml:space="preserve"> </w:t>
      </w:r>
      <w:r w:rsidRPr="002354B6">
        <w:rPr>
          <w:rFonts w:ascii="Times New Roman" w:hAnsi="Times New Roman" w:cs="Times New Roman"/>
          <w:sz w:val="24"/>
          <w:szCs w:val="24"/>
        </w:rPr>
        <w:t xml:space="preserve">for the March </w:t>
      </w:r>
      <w:r w:rsidR="002354B6">
        <w:rPr>
          <w:rFonts w:ascii="Times New Roman" w:hAnsi="Times New Roman" w:cs="Times New Roman"/>
          <w:sz w:val="24"/>
          <w:szCs w:val="24"/>
        </w:rPr>
        <w:t xml:space="preserve">2019 </w:t>
      </w:r>
      <w:r w:rsidRPr="002354B6">
        <w:rPr>
          <w:rFonts w:ascii="Times New Roman" w:hAnsi="Times New Roman" w:cs="Times New Roman"/>
          <w:sz w:val="24"/>
          <w:szCs w:val="24"/>
        </w:rPr>
        <w:t>edition of “The Scribe</w:t>
      </w:r>
      <w:r w:rsidR="00C45145">
        <w:rPr>
          <w:rFonts w:ascii="Times New Roman" w:hAnsi="Times New Roman" w:cs="Times New Roman"/>
          <w:sz w:val="24"/>
          <w:szCs w:val="24"/>
        </w:rPr>
        <w:t>.”</w:t>
      </w:r>
      <w:r w:rsidRPr="002354B6">
        <w:rPr>
          <w:rFonts w:ascii="Times New Roman" w:hAnsi="Times New Roman" w:cs="Times New Roman"/>
          <w:sz w:val="24"/>
          <w:szCs w:val="24"/>
        </w:rPr>
        <w:t xml:space="preserve"> </w:t>
      </w:r>
    </w:p>
    <w:p w:rsidR="00367E8C" w:rsidRPr="00367E8C" w:rsidRDefault="00367E8C" w:rsidP="00367E8C">
      <w:pPr>
        <w:rPr>
          <w:rFonts w:ascii="Times New Roman" w:hAnsi="Times New Roman" w:cs="Times New Roman"/>
          <w:sz w:val="32"/>
          <w:szCs w:val="32"/>
        </w:rPr>
      </w:pPr>
    </w:p>
    <w:p w:rsidR="00367E8C" w:rsidRPr="00367E8C" w:rsidRDefault="00367E8C" w:rsidP="00071E83">
      <w:pPr>
        <w:spacing w:after="0"/>
        <w:jc w:val="center"/>
        <w:rPr>
          <w:rFonts w:ascii="Times New Roman" w:hAnsi="Times New Roman" w:cs="Times New Roman"/>
          <w:b/>
          <w:i/>
          <w:sz w:val="32"/>
          <w:szCs w:val="32"/>
        </w:rPr>
      </w:pPr>
      <w:r>
        <w:rPr>
          <w:rFonts w:ascii="Times New Roman" w:hAnsi="Times New Roman" w:cs="Times New Roman"/>
          <w:b/>
          <w:i/>
          <w:noProof/>
          <w:sz w:val="32"/>
          <w:szCs w:val="32"/>
        </w:rPr>
        <w:drawing>
          <wp:inline distT="0" distB="0" distL="0" distR="0">
            <wp:extent cx="2902091" cy="2377440"/>
            <wp:effectExtent l="19050" t="0" r="0" b="0"/>
            <wp:docPr id="7" name="Picture 4" descr="C:\Users\Martha\AppData\Local\Microsoft\Windows\INetCache\IE\GGIG1K03\about-the-auth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AppData\Local\Microsoft\Windows\INetCache\IE\GGIG1K03\about-the-author[1].jpg"/>
                    <pic:cNvPicPr>
                      <a:picLocks noChangeAspect="1" noChangeArrowheads="1"/>
                    </pic:cNvPicPr>
                  </pic:nvPicPr>
                  <pic:blipFill>
                    <a:blip r:embed="rId8" cstate="print"/>
                    <a:srcRect/>
                    <a:stretch>
                      <a:fillRect/>
                    </a:stretch>
                  </pic:blipFill>
                  <pic:spPr bwMode="auto">
                    <a:xfrm>
                      <a:off x="0" y="0"/>
                      <a:ext cx="2902091" cy="237744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6"/>
        <w:gridCol w:w="9"/>
        <w:gridCol w:w="9"/>
        <w:gridCol w:w="6"/>
      </w:tblGrid>
      <w:tr w:rsidR="00367E8C" w:rsidRPr="00367E8C" w:rsidTr="00367E8C">
        <w:tc>
          <w:tcPr>
            <w:tcW w:w="6778" w:type="dxa"/>
            <w:noWrap/>
            <w:hideMark/>
          </w:tcPr>
          <w:tbl>
            <w:tblPr>
              <w:tblW w:w="6774" w:type="dxa"/>
              <w:tblCellMar>
                <w:left w:w="0" w:type="dxa"/>
                <w:right w:w="0" w:type="dxa"/>
              </w:tblCellMar>
              <w:tblLook w:val="04A0"/>
            </w:tblPr>
            <w:tblGrid>
              <w:gridCol w:w="6774"/>
            </w:tblGrid>
            <w:tr w:rsidR="00367E8C" w:rsidRPr="00367E8C" w:rsidTr="00071E83">
              <w:trPr>
                <w:trHeight w:val="351"/>
              </w:trPr>
              <w:tc>
                <w:tcPr>
                  <w:tcW w:w="0" w:type="auto"/>
                  <w:vAlign w:val="center"/>
                  <w:hideMark/>
                </w:tcPr>
                <w:p w:rsidR="00367E8C" w:rsidRPr="00367E8C" w:rsidRDefault="00367E8C" w:rsidP="00071E83">
                  <w:pPr>
                    <w:spacing w:before="100" w:beforeAutospacing="1" w:after="0" w:line="240" w:lineRule="atLeast"/>
                    <w:jc w:val="center"/>
                    <w:outlineLvl w:val="2"/>
                    <w:rPr>
                      <w:rFonts w:ascii="Roboto" w:eastAsia="Times New Roman" w:hAnsi="Roboto" w:cs="Times New Roman"/>
                      <w:b/>
                      <w:bCs/>
                      <w:color w:val="5F6368"/>
                      <w:spacing w:val="4"/>
                      <w:sz w:val="27"/>
                      <w:szCs w:val="27"/>
                    </w:rPr>
                  </w:pPr>
                  <w:r>
                    <w:rPr>
                      <w:rFonts w:ascii="Roboto" w:eastAsia="Times New Roman" w:hAnsi="Roboto" w:cs="Times New Roman"/>
                      <w:b/>
                      <w:bCs/>
                      <w:color w:val="202124"/>
                      <w:spacing w:val="2"/>
                      <w:sz w:val="27"/>
                      <w:szCs w:val="27"/>
                    </w:rPr>
                    <w:t xml:space="preserve">                                            </w:t>
                  </w:r>
                  <w:r w:rsidRPr="00367E8C">
                    <w:rPr>
                      <w:rFonts w:ascii="Roboto" w:eastAsia="Times New Roman" w:hAnsi="Roboto" w:cs="Times New Roman"/>
                      <w:b/>
                      <w:bCs/>
                      <w:color w:val="202124"/>
                      <w:spacing w:val="2"/>
                      <w:sz w:val="27"/>
                      <w:szCs w:val="27"/>
                    </w:rPr>
                    <w:t xml:space="preserve">Marilyn </w:t>
                  </w:r>
                  <w:proofErr w:type="spellStart"/>
                  <w:r w:rsidRPr="00367E8C">
                    <w:rPr>
                      <w:rFonts w:ascii="Roboto" w:eastAsia="Times New Roman" w:hAnsi="Roboto" w:cs="Times New Roman"/>
                      <w:b/>
                      <w:bCs/>
                      <w:color w:val="202124"/>
                      <w:spacing w:val="2"/>
                      <w:sz w:val="27"/>
                      <w:szCs w:val="27"/>
                    </w:rPr>
                    <w:t>Dworshak</w:t>
                  </w:r>
                  <w:proofErr w:type="spellEnd"/>
                </w:p>
              </w:tc>
            </w:tr>
          </w:tbl>
          <w:p w:rsidR="00367E8C" w:rsidRPr="00367E8C" w:rsidRDefault="00367E8C" w:rsidP="00367E8C">
            <w:pPr>
              <w:spacing w:after="0" w:line="240" w:lineRule="atLeast"/>
              <w:jc w:val="center"/>
              <w:rPr>
                <w:rFonts w:ascii="Roboto" w:eastAsia="Times New Roman" w:hAnsi="Roboto" w:cs="Times New Roman"/>
                <w:spacing w:val="2"/>
                <w:sz w:val="24"/>
                <w:szCs w:val="24"/>
              </w:rPr>
            </w:pPr>
          </w:p>
        </w:tc>
        <w:tc>
          <w:tcPr>
            <w:tcW w:w="0" w:type="auto"/>
            <w:noWrap/>
            <w:hideMark/>
          </w:tcPr>
          <w:p w:rsidR="00367E8C" w:rsidRPr="00367E8C" w:rsidRDefault="00367E8C" w:rsidP="00367E8C">
            <w:pPr>
              <w:spacing w:after="0" w:line="240" w:lineRule="auto"/>
              <w:jc w:val="center"/>
              <w:rPr>
                <w:rFonts w:ascii="Roboto" w:eastAsia="Times New Roman" w:hAnsi="Roboto" w:cs="Times New Roman"/>
                <w:color w:val="222222"/>
                <w:spacing w:val="2"/>
                <w:sz w:val="24"/>
                <w:szCs w:val="24"/>
              </w:rPr>
            </w:pPr>
          </w:p>
        </w:tc>
        <w:tc>
          <w:tcPr>
            <w:tcW w:w="0" w:type="auto"/>
            <w:noWrap/>
            <w:hideMark/>
          </w:tcPr>
          <w:p w:rsidR="00367E8C" w:rsidRPr="00367E8C" w:rsidRDefault="00367E8C" w:rsidP="00367E8C">
            <w:pPr>
              <w:spacing w:after="0" w:line="240" w:lineRule="auto"/>
              <w:jc w:val="center"/>
              <w:rPr>
                <w:rFonts w:ascii="Roboto" w:eastAsia="Times New Roman" w:hAnsi="Roboto" w:cs="Times New Roman"/>
                <w:color w:val="222222"/>
                <w:spacing w:val="2"/>
                <w:sz w:val="24"/>
                <w:szCs w:val="24"/>
              </w:rPr>
            </w:pPr>
          </w:p>
        </w:tc>
        <w:tc>
          <w:tcPr>
            <w:tcW w:w="0" w:type="auto"/>
            <w:vMerge w:val="restart"/>
            <w:noWrap/>
            <w:hideMark/>
          </w:tcPr>
          <w:p w:rsidR="00367E8C" w:rsidRPr="00367E8C" w:rsidRDefault="00367E8C" w:rsidP="00367E8C">
            <w:pPr>
              <w:spacing w:after="0" w:line="216" w:lineRule="atLeast"/>
              <w:jc w:val="center"/>
              <w:rPr>
                <w:rFonts w:ascii="Roboto" w:eastAsia="Times New Roman" w:hAnsi="Roboto" w:cs="Times New Roman"/>
                <w:color w:val="444444"/>
                <w:spacing w:val="2"/>
                <w:sz w:val="24"/>
                <w:szCs w:val="24"/>
              </w:rPr>
            </w:pPr>
          </w:p>
        </w:tc>
      </w:tr>
      <w:tr w:rsidR="00367E8C" w:rsidRPr="00367E8C" w:rsidTr="00367E8C">
        <w:tc>
          <w:tcPr>
            <w:tcW w:w="0" w:type="auto"/>
            <w:gridSpan w:val="3"/>
            <w:vAlign w:val="center"/>
            <w:hideMark/>
          </w:tcPr>
          <w:tbl>
            <w:tblPr>
              <w:tblW w:w="9715" w:type="dxa"/>
              <w:tblCellMar>
                <w:left w:w="0" w:type="dxa"/>
                <w:right w:w="0" w:type="dxa"/>
              </w:tblCellMar>
              <w:tblLook w:val="04A0"/>
            </w:tblPr>
            <w:tblGrid>
              <w:gridCol w:w="9715"/>
            </w:tblGrid>
            <w:tr w:rsidR="00367E8C" w:rsidRPr="00367E8C">
              <w:tc>
                <w:tcPr>
                  <w:tcW w:w="0" w:type="auto"/>
                  <w:noWrap/>
                  <w:vAlign w:val="center"/>
                  <w:hideMark/>
                </w:tcPr>
                <w:p w:rsidR="00367E8C" w:rsidRPr="00367E8C" w:rsidRDefault="00367E8C" w:rsidP="00367E8C">
                  <w:pPr>
                    <w:spacing w:after="0" w:line="240" w:lineRule="atLeast"/>
                    <w:textAlignment w:val="top"/>
                    <w:rPr>
                      <w:rFonts w:ascii="Roboto" w:eastAsia="Times New Roman" w:hAnsi="Roboto" w:cs="Times New Roman"/>
                      <w:sz w:val="24"/>
                      <w:szCs w:val="24"/>
                    </w:rPr>
                  </w:pPr>
                  <w:r>
                    <w:rPr>
                      <w:rFonts w:ascii="Roboto" w:eastAsia="Times New Roman" w:hAnsi="Roboto" w:cs="Times New Roman"/>
                      <w:noProof/>
                      <w:sz w:val="24"/>
                      <w:szCs w:val="24"/>
                    </w:rPr>
                    <w:drawing>
                      <wp:inline distT="0" distB="0" distL="0" distR="0">
                        <wp:extent cx="7620" cy="7620"/>
                        <wp:effectExtent l="0" t="0" r="0" b="0"/>
                        <wp:docPr id="8" name=":q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 descr="https://mail.google.com/mail/ca/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367E8C" w:rsidRPr="00367E8C" w:rsidRDefault="00367E8C" w:rsidP="00367E8C">
            <w:pPr>
              <w:spacing w:after="0" w:line="240" w:lineRule="auto"/>
              <w:rPr>
                <w:rFonts w:ascii="Roboto" w:eastAsia="Times New Roman" w:hAnsi="Roboto" w:cs="Times New Roman"/>
                <w:spacing w:val="2"/>
                <w:sz w:val="24"/>
                <w:szCs w:val="24"/>
              </w:rPr>
            </w:pPr>
          </w:p>
        </w:tc>
        <w:tc>
          <w:tcPr>
            <w:tcW w:w="0" w:type="auto"/>
            <w:vMerge/>
            <w:vAlign w:val="center"/>
            <w:hideMark/>
          </w:tcPr>
          <w:p w:rsidR="00367E8C" w:rsidRPr="00367E8C" w:rsidRDefault="00367E8C" w:rsidP="00367E8C">
            <w:pPr>
              <w:spacing w:after="0" w:line="240" w:lineRule="auto"/>
              <w:rPr>
                <w:rFonts w:ascii="Roboto" w:eastAsia="Times New Roman" w:hAnsi="Roboto" w:cs="Times New Roman"/>
                <w:color w:val="444444"/>
                <w:spacing w:val="2"/>
                <w:sz w:val="24"/>
                <w:szCs w:val="24"/>
              </w:rPr>
            </w:pPr>
          </w:p>
        </w:tc>
      </w:tr>
    </w:tbl>
    <w:p w:rsidR="00367E8C" w:rsidRPr="00367E8C" w:rsidRDefault="00367E8C" w:rsidP="00071E83">
      <w:pPr>
        <w:shd w:val="clear" w:color="auto" w:fill="FFFFFF"/>
        <w:spacing w:before="240" w:after="0" w:line="240" w:lineRule="auto"/>
        <w:rPr>
          <w:rFonts w:ascii="Arial" w:eastAsia="Times New Roman" w:hAnsi="Arial" w:cs="Arial"/>
          <w:color w:val="222222"/>
          <w:sz w:val="24"/>
          <w:szCs w:val="24"/>
        </w:rPr>
      </w:pPr>
      <w:r w:rsidRPr="00367E8C">
        <w:rPr>
          <w:rFonts w:ascii="Arial" w:eastAsia="Times New Roman" w:hAnsi="Arial" w:cs="Arial"/>
          <w:color w:val="222222"/>
          <w:sz w:val="24"/>
          <w:szCs w:val="24"/>
        </w:rPr>
        <w:t xml:space="preserve">Marilyn </w:t>
      </w:r>
      <w:proofErr w:type="spellStart"/>
      <w:r w:rsidRPr="00367E8C">
        <w:rPr>
          <w:rFonts w:ascii="Arial" w:eastAsia="Times New Roman" w:hAnsi="Arial" w:cs="Arial"/>
          <w:color w:val="222222"/>
          <w:sz w:val="24"/>
          <w:szCs w:val="24"/>
        </w:rPr>
        <w:t>Dworshak</w:t>
      </w:r>
      <w:proofErr w:type="spellEnd"/>
      <w:r w:rsidRPr="00367E8C">
        <w:rPr>
          <w:rFonts w:ascii="Arial" w:eastAsia="Times New Roman" w:hAnsi="Arial" w:cs="Arial"/>
          <w:color w:val="222222"/>
          <w:sz w:val="24"/>
          <w:szCs w:val="24"/>
        </w:rPr>
        <w:t xml:space="preserve"> is a published author, owner, and designer of Psalm 89:15 Ministries.  She is married and holds a Masters degree in accounting and has a passion for writing Christian devotion. Her book, </w:t>
      </w:r>
      <w:r w:rsidRPr="00367E8C">
        <w:rPr>
          <w:rFonts w:ascii="Arial" w:eastAsia="Times New Roman" w:hAnsi="Arial" w:cs="Arial"/>
          <w:i/>
          <w:iCs/>
          <w:color w:val="222222"/>
          <w:sz w:val="24"/>
          <w:szCs w:val="24"/>
        </w:rPr>
        <w:t xml:space="preserve">Look From the Top of </w:t>
      </w:r>
      <w:proofErr w:type="spellStart"/>
      <w:r w:rsidRPr="00367E8C">
        <w:rPr>
          <w:rFonts w:ascii="Arial" w:eastAsia="Times New Roman" w:hAnsi="Arial" w:cs="Arial"/>
          <w:i/>
          <w:iCs/>
          <w:color w:val="222222"/>
          <w:sz w:val="24"/>
          <w:szCs w:val="24"/>
        </w:rPr>
        <w:t>Shenir</w:t>
      </w:r>
      <w:proofErr w:type="spellEnd"/>
      <w:r w:rsidRPr="00367E8C">
        <w:rPr>
          <w:rFonts w:ascii="Arial" w:eastAsia="Times New Roman" w:hAnsi="Arial" w:cs="Arial"/>
          <w:i/>
          <w:iCs/>
          <w:color w:val="222222"/>
          <w:sz w:val="24"/>
          <w:szCs w:val="24"/>
        </w:rPr>
        <w:t xml:space="preserve"> Mountain,</w:t>
      </w:r>
      <w:r w:rsidRPr="00367E8C">
        <w:rPr>
          <w:rFonts w:ascii="Arial" w:eastAsia="Times New Roman" w:hAnsi="Arial" w:cs="Arial"/>
          <w:color w:val="222222"/>
          <w:sz w:val="24"/>
          <w:szCs w:val="24"/>
        </w:rPr>
        <w:t> based on Song of Solomon 4:8 is currently being edited; meanwhile, she has started her third book: </w:t>
      </w:r>
      <w:r w:rsidRPr="00367E8C">
        <w:rPr>
          <w:rFonts w:ascii="Arial" w:eastAsia="Times New Roman" w:hAnsi="Arial" w:cs="Arial"/>
          <w:i/>
          <w:iCs/>
          <w:color w:val="222222"/>
          <w:sz w:val="24"/>
          <w:szCs w:val="24"/>
        </w:rPr>
        <w:t>Oh How Sweet the Sound</w:t>
      </w:r>
      <w:r w:rsidRPr="00367E8C">
        <w:rPr>
          <w:rFonts w:ascii="Arial" w:eastAsia="Times New Roman" w:hAnsi="Arial" w:cs="Arial"/>
          <w:color w:val="222222"/>
          <w:sz w:val="24"/>
          <w:szCs w:val="24"/>
        </w:rPr>
        <w:t> based on Psalm 89:15.</w:t>
      </w:r>
    </w:p>
    <w:p w:rsidR="00367E8C" w:rsidRDefault="00367E8C" w:rsidP="005E55D9">
      <w:pPr>
        <w:jc w:val="center"/>
        <w:rPr>
          <w:rFonts w:ascii="Times New Roman" w:hAnsi="Times New Roman" w:cs="Times New Roman"/>
          <w:b/>
          <w:i/>
          <w:sz w:val="32"/>
          <w:szCs w:val="32"/>
        </w:rPr>
      </w:pPr>
    </w:p>
    <w:p w:rsidR="00367E8C" w:rsidRPr="003D6B4C" w:rsidRDefault="00305A64" w:rsidP="005E55D9">
      <w:pPr>
        <w:jc w:val="center"/>
        <w:rPr>
          <w:rFonts w:ascii="Times New Roman" w:hAnsi="Times New Roman" w:cs="Times New Roman"/>
          <w:b/>
          <w:i/>
          <w:sz w:val="24"/>
          <w:szCs w:val="24"/>
        </w:rPr>
      </w:pPr>
      <w:r>
        <w:rPr>
          <w:rFonts w:ascii="Times New Roman" w:hAnsi="Times New Roman" w:cs="Times New Roman"/>
          <w:b/>
          <w:i/>
          <w:sz w:val="32"/>
          <w:szCs w:val="32"/>
        </w:rPr>
        <w:t xml:space="preserve">                                                                                                       </w:t>
      </w:r>
      <w:r w:rsidRPr="003D6B4C">
        <w:rPr>
          <w:rFonts w:ascii="Times New Roman" w:hAnsi="Times New Roman" w:cs="Times New Roman"/>
          <w:b/>
          <w:i/>
          <w:sz w:val="24"/>
          <w:szCs w:val="24"/>
        </w:rPr>
        <w:t xml:space="preserve"> 3</w:t>
      </w:r>
    </w:p>
    <w:p w:rsidR="00367E8C" w:rsidRDefault="00367E8C" w:rsidP="005E55D9">
      <w:pPr>
        <w:jc w:val="center"/>
        <w:rPr>
          <w:rFonts w:ascii="Times New Roman" w:hAnsi="Times New Roman" w:cs="Times New Roman"/>
          <w:b/>
          <w:i/>
          <w:sz w:val="32"/>
          <w:szCs w:val="32"/>
        </w:rPr>
      </w:pPr>
    </w:p>
    <w:p w:rsidR="000270EA" w:rsidRPr="005E55D9" w:rsidRDefault="005E55D9" w:rsidP="005E55D9">
      <w:pPr>
        <w:jc w:val="center"/>
        <w:rPr>
          <w:rFonts w:ascii="Times New Roman" w:hAnsi="Times New Roman" w:cs="Times New Roman"/>
          <w:b/>
          <w:i/>
          <w:sz w:val="32"/>
          <w:szCs w:val="32"/>
        </w:rPr>
      </w:pPr>
      <w:r w:rsidRPr="005E55D9">
        <w:rPr>
          <w:rFonts w:ascii="Times New Roman" w:hAnsi="Times New Roman" w:cs="Times New Roman"/>
          <w:b/>
          <w:i/>
          <w:sz w:val="32"/>
          <w:szCs w:val="32"/>
        </w:rPr>
        <w:t>An Exce</w:t>
      </w:r>
      <w:r w:rsidR="00367E8C">
        <w:rPr>
          <w:rFonts w:ascii="Times New Roman" w:hAnsi="Times New Roman" w:cs="Times New Roman"/>
          <w:b/>
          <w:i/>
          <w:sz w:val="32"/>
          <w:szCs w:val="32"/>
        </w:rPr>
        <w:t>r</w:t>
      </w:r>
      <w:r w:rsidRPr="005E55D9">
        <w:rPr>
          <w:rFonts w:ascii="Times New Roman" w:hAnsi="Times New Roman" w:cs="Times New Roman"/>
          <w:b/>
          <w:i/>
          <w:sz w:val="32"/>
          <w:szCs w:val="32"/>
        </w:rPr>
        <w:t>pt from</w:t>
      </w:r>
      <w:r>
        <w:rPr>
          <w:rFonts w:ascii="Times New Roman" w:hAnsi="Times New Roman" w:cs="Times New Roman"/>
          <w:b/>
          <w:i/>
          <w:sz w:val="32"/>
          <w:szCs w:val="32"/>
        </w:rPr>
        <w:t xml:space="preserve"> the book, </w:t>
      </w:r>
    </w:p>
    <w:p w:rsidR="000270EA" w:rsidRPr="005E55D9" w:rsidRDefault="000270EA" w:rsidP="005E55D9">
      <w:pPr>
        <w:spacing w:after="0"/>
        <w:jc w:val="center"/>
        <w:rPr>
          <w:rFonts w:ascii="Times New Roman" w:hAnsi="Times New Roman" w:cs="Times New Roman"/>
          <w:b/>
          <w:i/>
          <w:sz w:val="32"/>
          <w:szCs w:val="32"/>
        </w:rPr>
      </w:pPr>
      <w:r w:rsidRPr="005E55D9">
        <w:rPr>
          <w:rFonts w:ascii="Times New Roman" w:hAnsi="Times New Roman" w:cs="Times New Roman"/>
          <w:b/>
          <w:i/>
          <w:sz w:val="32"/>
          <w:szCs w:val="32"/>
        </w:rPr>
        <w:t xml:space="preserve">Look from the Top of </w:t>
      </w:r>
      <w:proofErr w:type="spellStart"/>
      <w:r w:rsidRPr="005E55D9">
        <w:rPr>
          <w:rFonts w:ascii="Times New Roman" w:hAnsi="Times New Roman" w:cs="Times New Roman"/>
          <w:b/>
          <w:i/>
          <w:sz w:val="32"/>
          <w:szCs w:val="32"/>
        </w:rPr>
        <w:t>Shénir</w:t>
      </w:r>
      <w:proofErr w:type="spellEnd"/>
      <w:r w:rsidRPr="005E55D9">
        <w:rPr>
          <w:rFonts w:ascii="Times New Roman" w:hAnsi="Times New Roman" w:cs="Times New Roman"/>
          <w:b/>
          <w:i/>
          <w:sz w:val="32"/>
          <w:szCs w:val="32"/>
        </w:rPr>
        <w:t xml:space="preserve"> Mountain</w:t>
      </w:r>
    </w:p>
    <w:p w:rsidR="000270EA" w:rsidRPr="005E55D9" w:rsidRDefault="000270EA" w:rsidP="005E55D9">
      <w:pPr>
        <w:spacing w:after="0"/>
        <w:jc w:val="center"/>
        <w:rPr>
          <w:rFonts w:ascii="Times New Roman" w:hAnsi="Times New Roman" w:cs="Times New Roman"/>
          <w:sz w:val="32"/>
          <w:szCs w:val="32"/>
        </w:rPr>
      </w:pPr>
      <w:proofErr w:type="gramStart"/>
      <w:r w:rsidRPr="005E55D9">
        <w:rPr>
          <w:rFonts w:ascii="Times New Roman" w:hAnsi="Times New Roman" w:cs="Times New Roman"/>
          <w:sz w:val="32"/>
          <w:szCs w:val="32"/>
        </w:rPr>
        <w:t>by</w:t>
      </w:r>
      <w:proofErr w:type="gramEnd"/>
    </w:p>
    <w:p w:rsidR="000270EA" w:rsidRDefault="000270EA" w:rsidP="005E55D9">
      <w:pPr>
        <w:pStyle w:val="Heading3"/>
        <w:shd w:val="clear" w:color="auto" w:fill="FFFFFF"/>
        <w:spacing w:before="0" w:beforeAutospacing="0" w:line="240" w:lineRule="atLeast"/>
        <w:jc w:val="center"/>
        <w:rPr>
          <w:b w:val="0"/>
          <w:color w:val="202124"/>
          <w:spacing w:val="2"/>
          <w:sz w:val="32"/>
          <w:szCs w:val="32"/>
        </w:rPr>
      </w:pPr>
      <w:r w:rsidRPr="005E55D9">
        <w:rPr>
          <w:b w:val="0"/>
          <w:sz w:val="32"/>
          <w:szCs w:val="32"/>
        </w:rPr>
        <w:t xml:space="preserve">Marilyn </w:t>
      </w:r>
      <w:proofErr w:type="spellStart"/>
      <w:r w:rsidRPr="005E55D9">
        <w:rPr>
          <w:b w:val="0"/>
          <w:color w:val="202124"/>
          <w:spacing w:val="2"/>
          <w:sz w:val="32"/>
          <w:szCs w:val="32"/>
        </w:rPr>
        <w:t>Dworshak</w:t>
      </w:r>
      <w:proofErr w:type="spellEnd"/>
    </w:p>
    <w:p w:rsidR="000270EA" w:rsidRPr="00B35420" w:rsidRDefault="000270EA" w:rsidP="00B35420">
      <w:pPr>
        <w:spacing w:after="0" w:line="240" w:lineRule="atLeast"/>
        <w:jc w:val="center"/>
        <w:rPr>
          <w:rFonts w:ascii="Times New Roman" w:hAnsi="Times New Roman" w:cs="Times New Roman"/>
          <w:b/>
          <w:i/>
          <w:sz w:val="28"/>
          <w:szCs w:val="28"/>
        </w:rPr>
      </w:pPr>
      <w:r w:rsidRPr="00B35420">
        <w:rPr>
          <w:rFonts w:ascii="Times New Roman" w:hAnsi="Times New Roman" w:cs="Times New Roman"/>
          <w:b/>
          <w:i/>
          <w:sz w:val="28"/>
          <w:szCs w:val="28"/>
        </w:rPr>
        <w:t>Matthew 19:14</w:t>
      </w:r>
    </w:p>
    <w:p w:rsidR="000270EA" w:rsidRPr="00E33088" w:rsidRDefault="000270EA" w:rsidP="000270EA">
      <w:pPr>
        <w:jc w:val="center"/>
        <w:rPr>
          <w:rFonts w:ascii="Times New Roman" w:hAnsi="Times New Roman" w:cs="Times New Roman"/>
          <w:i/>
          <w:sz w:val="28"/>
          <w:szCs w:val="28"/>
        </w:rPr>
      </w:pPr>
      <w:r w:rsidRPr="00E33088">
        <w:rPr>
          <w:rFonts w:ascii="Times New Roman" w:hAnsi="Times New Roman" w:cs="Times New Roman"/>
          <w:i/>
          <w:sz w:val="28"/>
          <w:szCs w:val="28"/>
        </w:rPr>
        <w:t xml:space="preserve">“. . . </w:t>
      </w:r>
      <w:proofErr w:type="gramStart"/>
      <w:r w:rsidRPr="00E33088">
        <w:rPr>
          <w:rFonts w:ascii="Times New Roman" w:hAnsi="Times New Roman" w:cs="Times New Roman"/>
          <w:i/>
          <w:sz w:val="28"/>
          <w:szCs w:val="28"/>
        </w:rPr>
        <w:t>for</w:t>
      </w:r>
      <w:proofErr w:type="gramEnd"/>
      <w:r w:rsidRPr="00E33088">
        <w:rPr>
          <w:rFonts w:ascii="Times New Roman" w:hAnsi="Times New Roman" w:cs="Times New Roman"/>
          <w:i/>
          <w:sz w:val="28"/>
          <w:szCs w:val="28"/>
        </w:rPr>
        <w:t xml:space="preserve"> such is the kingdom of Heaven”</w:t>
      </w:r>
    </w:p>
    <w:p w:rsidR="000270EA" w:rsidRPr="00D001A5" w:rsidRDefault="00E33088" w:rsidP="005E55D9">
      <w:pPr>
        <w:spacing w:after="0"/>
        <w:jc w:val="both"/>
        <w:rPr>
          <w:rFonts w:ascii="Times New Roman" w:hAnsi="Times New Roman" w:cs="Times New Roman"/>
          <w:sz w:val="24"/>
          <w:szCs w:val="24"/>
        </w:rPr>
      </w:pPr>
      <w:r w:rsidRPr="00E33088">
        <w:rPr>
          <w:rFonts w:ascii="Times New Roman" w:hAnsi="Times New Roman" w:cs="Times New Roman"/>
          <w:sz w:val="24"/>
          <w:szCs w:val="24"/>
        </w:rPr>
        <w:t xml:space="preserve">           </w:t>
      </w:r>
      <w:r w:rsidRPr="00E33088">
        <w:rPr>
          <w:rFonts w:ascii="Times New Roman" w:hAnsi="Times New Roman" w:cs="Times New Roman"/>
          <w:sz w:val="36"/>
          <w:szCs w:val="36"/>
        </w:rPr>
        <w:t>D</w:t>
      </w:r>
      <w:r w:rsidR="000270EA" w:rsidRPr="00E33088">
        <w:rPr>
          <w:rFonts w:ascii="Times New Roman" w:hAnsi="Times New Roman" w:cs="Times New Roman"/>
          <w:sz w:val="24"/>
          <w:szCs w:val="24"/>
        </w:rPr>
        <w:t>avid</w:t>
      </w:r>
      <w:r w:rsidR="000270EA" w:rsidRPr="00D001A5">
        <w:rPr>
          <w:rFonts w:ascii="Times New Roman" w:hAnsi="Times New Roman" w:cs="Times New Roman"/>
          <w:sz w:val="24"/>
          <w:szCs w:val="24"/>
        </w:rPr>
        <w:t xml:space="preserve"> writes: “Come ye children, hearken unto me, and I will teach you the fear of the Lord” — Ps. 34:11. Though he enjoyed shepherding his young lambs, David was raised on high—anointed of the God of Jacob, and the sweet psalmist of </w:t>
      </w:r>
      <w:proofErr w:type="spellStart"/>
      <w:r w:rsidR="000270EA" w:rsidRPr="00D001A5">
        <w:rPr>
          <w:rFonts w:ascii="Times New Roman" w:hAnsi="Times New Roman" w:cs="Times New Roman"/>
          <w:sz w:val="24"/>
          <w:szCs w:val="24"/>
        </w:rPr>
        <w:t>Isráel</w:t>
      </w:r>
      <w:proofErr w:type="spellEnd"/>
      <w:r w:rsidR="000270EA" w:rsidRPr="00D001A5">
        <w:rPr>
          <w:rFonts w:ascii="Times New Roman" w:hAnsi="Times New Roman" w:cs="Times New Roman"/>
          <w:sz w:val="24"/>
          <w:szCs w:val="24"/>
        </w:rPr>
        <w:t xml:space="preserve"> — 2 Sam. 23:1. </w:t>
      </w:r>
    </w:p>
    <w:p w:rsidR="000270EA" w:rsidRPr="00D001A5" w:rsidRDefault="000270EA" w:rsidP="005E55D9">
      <w:pPr>
        <w:spacing w:after="0"/>
        <w:ind w:firstLine="720"/>
        <w:jc w:val="both"/>
        <w:rPr>
          <w:rFonts w:ascii="Times New Roman" w:hAnsi="Times New Roman" w:cs="Times New Roman"/>
          <w:sz w:val="24"/>
          <w:szCs w:val="24"/>
        </w:rPr>
      </w:pPr>
      <w:r w:rsidRPr="00D001A5">
        <w:rPr>
          <w:rFonts w:ascii="Times New Roman" w:hAnsi="Times New Roman" w:cs="Times New Roman"/>
          <w:sz w:val="24"/>
          <w:szCs w:val="24"/>
        </w:rPr>
        <w:t xml:space="preserve">He could teach the children how to play the harp, or bend the bow, but instead, David instructed them to fear the Lord. Perhaps they crowed together on his lap as they learned the first commandment with promise: “Children, obey your parents in the Lord, for this is right. Honor your father and mother . . . that it may be well with you, and you may live long upon the earth” —Eph. 6:1-2. How precious are </w:t>
      </w:r>
      <w:proofErr w:type="gramStart"/>
      <w:r w:rsidRPr="00D001A5">
        <w:rPr>
          <w:rFonts w:ascii="Times New Roman" w:hAnsi="Times New Roman" w:cs="Times New Roman"/>
          <w:sz w:val="24"/>
          <w:szCs w:val="24"/>
        </w:rPr>
        <w:t>Your</w:t>
      </w:r>
      <w:proofErr w:type="gramEnd"/>
      <w:r w:rsidRPr="00D001A5">
        <w:rPr>
          <w:rFonts w:ascii="Times New Roman" w:hAnsi="Times New Roman" w:cs="Times New Roman"/>
          <w:sz w:val="24"/>
          <w:szCs w:val="24"/>
        </w:rPr>
        <w:t xml:space="preserve"> thoughts toward them, O God, and how great is the sum of them — Ps. 139:17.   Keep them in </w:t>
      </w:r>
      <w:proofErr w:type="gramStart"/>
      <w:r w:rsidRPr="00D001A5">
        <w:rPr>
          <w:rFonts w:ascii="Times New Roman" w:hAnsi="Times New Roman" w:cs="Times New Roman"/>
          <w:sz w:val="24"/>
          <w:szCs w:val="24"/>
        </w:rPr>
        <w:t>Your</w:t>
      </w:r>
      <w:proofErr w:type="gramEnd"/>
      <w:r w:rsidRPr="00D001A5">
        <w:rPr>
          <w:rFonts w:ascii="Times New Roman" w:hAnsi="Times New Roman" w:cs="Times New Roman"/>
          <w:sz w:val="24"/>
          <w:szCs w:val="24"/>
        </w:rPr>
        <w:t xml:space="preserve"> care, for as David’s lambs, their minds are easy prey for ravaging wolves. </w:t>
      </w:r>
    </w:p>
    <w:p w:rsidR="000270EA" w:rsidRPr="00D001A5" w:rsidRDefault="000270EA" w:rsidP="005E55D9">
      <w:pPr>
        <w:spacing w:after="0"/>
        <w:ind w:firstLine="720"/>
        <w:jc w:val="both"/>
        <w:rPr>
          <w:rFonts w:ascii="Times New Roman" w:hAnsi="Times New Roman" w:cs="Times New Roman"/>
          <w:sz w:val="24"/>
          <w:szCs w:val="24"/>
        </w:rPr>
      </w:pPr>
      <w:r w:rsidRPr="00D001A5">
        <w:rPr>
          <w:rFonts w:ascii="Times New Roman" w:hAnsi="Times New Roman" w:cs="Times New Roman"/>
          <w:sz w:val="24"/>
          <w:szCs w:val="24"/>
        </w:rPr>
        <w:t xml:space="preserve"> Jesus said to Samuel: “He who rules must be just, ruling in the fear of God. Let him be like the light of the morning when the sun rises; a morning without clouds, and like the tender grass springing out of the earth” — 2 Sam. 23:2 - 4. </w:t>
      </w:r>
    </w:p>
    <w:p w:rsidR="000270EA" w:rsidRPr="00D001A5" w:rsidRDefault="000270EA" w:rsidP="005E55D9">
      <w:pPr>
        <w:spacing w:after="0"/>
        <w:ind w:firstLine="720"/>
        <w:jc w:val="both"/>
        <w:rPr>
          <w:rFonts w:ascii="Times New Roman" w:hAnsi="Times New Roman" w:cs="Times New Roman"/>
          <w:sz w:val="24"/>
          <w:szCs w:val="24"/>
        </w:rPr>
      </w:pPr>
      <w:r w:rsidRPr="00D001A5">
        <w:rPr>
          <w:rFonts w:ascii="Times New Roman" w:hAnsi="Times New Roman" w:cs="Times New Roman"/>
          <w:sz w:val="24"/>
          <w:szCs w:val="24"/>
        </w:rPr>
        <w:t>When we bring our children up in the nurture and admonition of the Lord, — Eph.  6:4 God promises to pour His Spirit upon our seed, and His blessing upon our offspring, that they may spring up among the grass as willows by the water courses — Is.  44:3</w:t>
      </w:r>
      <w:proofErr w:type="gramStart"/>
      <w:r w:rsidRPr="00D001A5">
        <w:rPr>
          <w:rFonts w:ascii="Times New Roman" w:hAnsi="Times New Roman" w:cs="Times New Roman"/>
          <w:sz w:val="24"/>
          <w:szCs w:val="24"/>
        </w:rPr>
        <w:t>,4</w:t>
      </w:r>
      <w:proofErr w:type="gramEnd"/>
      <w:r w:rsidRPr="00D001A5">
        <w:rPr>
          <w:rFonts w:ascii="Times New Roman" w:hAnsi="Times New Roman" w:cs="Times New Roman"/>
          <w:sz w:val="24"/>
          <w:szCs w:val="24"/>
        </w:rPr>
        <w:t>. “Suffer the little children to come to Me, and forbid them not,” Jesus said, “for of such is the kingdom of God” — Mk. 10:14. “I will trust not in my bow,” David writes: neither shall my sword save me, — Ps. 44:6 but I will be instead like a green olive tree in the house of God” — Ps. 52:8.</w:t>
      </w:r>
    </w:p>
    <w:p w:rsidR="000270EA" w:rsidRDefault="000270EA" w:rsidP="000270EA">
      <w:pPr>
        <w:ind w:firstLine="720"/>
        <w:jc w:val="both"/>
        <w:rPr>
          <w:rFonts w:ascii="Times New Roman" w:hAnsi="Times New Roman" w:cs="Times New Roman"/>
          <w:sz w:val="24"/>
          <w:szCs w:val="24"/>
        </w:rPr>
      </w:pPr>
      <w:r w:rsidRPr="00D001A5">
        <w:rPr>
          <w:rFonts w:ascii="Times New Roman" w:hAnsi="Times New Roman" w:cs="Times New Roman"/>
          <w:sz w:val="24"/>
          <w:szCs w:val="24"/>
        </w:rPr>
        <w:t xml:space="preserve">How long until we awake in the likeness of </w:t>
      </w:r>
      <w:proofErr w:type="gramStart"/>
      <w:r w:rsidRPr="00D001A5">
        <w:rPr>
          <w:rFonts w:ascii="Times New Roman" w:hAnsi="Times New Roman" w:cs="Times New Roman"/>
          <w:sz w:val="24"/>
          <w:szCs w:val="24"/>
        </w:rPr>
        <w:t>Your</w:t>
      </w:r>
      <w:proofErr w:type="gramEnd"/>
      <w:r w:rsidRPr="00D001A5">
        <w:rPr>
          <w:rFonts w:ascii="Times New Roman" w:hAnsi="Times New Roman" w:cs="Times New Roman"/>
          <w:sz w:val="24"/>
          <w:szCs w:val="24"/>
        </w:rPr>
        <w:t xml:space="preserve"> resurrection, O Lord? —Rom. 6:5. Exert </w:t>
      </w:r>
      <w:proofErr w:type="gramStart"/>
      <w:r w:rsidRPr="00D001A5">
        <w:rPr>
          <w:rFonts w:ascii="Times New Roman" w:hAnsi="Times New Roman" w:cs="Times New Roman"/>
          <w:sz w:val="24"/>
          <w:szCs w:val="24"/>
        </w:rPr>
        <w:t>Your</w:t>
      </w:r>
      <w:proofErr w:type="gramEnd"/>
      <w:r w:rsidRPr="00D001A5">
        <w:rPr>
          <w:rFonts w:ascii="Times New Roman" w:hAnsi="Times New Roman" w:cs="Times New Roman"/>
          <w:sz w:val="24"/>
          <w:szCs w:val="24"/>
        </w:rPr>
        <w:t xml:space="preserve"> mighty power in us and soften our hearts to love the world, so that we, too, may share the story of Your love from Genesis to Revelation. As the people come from every tribe, and tongue, and nation to hear of </w:t>
      </w:r>
      <w:proofErr w:type="gramStart"/>
      <w:r w:rsidRPr="00D001A5">
        <w:rPr>
          <w:rFonts w:ascii="Times New Roman" w:hAnsi="Times New Roman" w:cs="Times New Roman"/>
          <w:sz w:val="24"/>
          <w:szCs w:val="24"/>
        </w:rPr>
        <w:t>Your</w:t>
      </w:r>
      <w:proofErr w:type="gramEnd"/>
      <w:r w:rsidRPr="00D001A5">
        <w:rPr>
          <w:rFonts w:ascii="Times New Roman" w:hAnsi="Times New Roman" w:cs="Times New Roman"/>
          <w:sz w:val="24"/>
          <w:szCs w:val="24"/>
        </w:rPr>
        <w:t xml:space="preserve"> salvation, open their eyes to understand the scriptures, — </w:t>
      </w:r>
      <w:proofErr w:type="spellStart"/>
      <w:r w:rsidRPr="00D001A5">
        <w:rPr>
          <w:rFonts w:ascii="Times New Roman" w:hAnsi="Times New Roman" w:cs="Times New Roman"/>
          <w:sz w:val="24"/>
          <w:szCs w:val="24"/>
        </w:rPr>
        <w:t>Lk</w:t>
      </w:r>
      <w:proofErr w:type="spellEnd"/>
      <w:r w:rsidRPr="00D001A5">
        <w:rPr>
          <w:rFonts w:ascii="Times New Roman" w:hAnsi="Times New Roman" w:cs="Times New Roman"/>
          <w:sz w:val="24"/>
          <w:szCs w:val="24"/>
        </w:rPr>
        <w:t xml:space="preserve">. 24:45 so </w:t>
      </w:r>
      <w:bookmarkStart w:id="0" w:name="_GoBack"/>
      <w:bookmarkEnd w:id="0"/>
      <w:r w:rsidRPr="00D001A5">
        <w:rPr>
          <w:rFonts w:ascii="Times New Roman" w:hAnsi="Times New Roman" w:cs="Times New Roman"/>
          <w:sz w:val="24"/>
          <w:szCs w:val="24"/>
        </w:rPr>
        <w:t xml:space="preserve">that they, too, may exclaim: “No hay </w:t>
      </w:r>
      <w:proofErr w:type="spellStart"/>
      <w:r w:rsidRPr="00D001A5">
        <w:rPr>
          <w:rFonts w:ascii="Times New Roman" w:hAnsi="Times New Roman" w:cs="Times New Roman"/>
          <w:sz w:val="24"/>
          <w:szCs w:val="24"/>
        </w:rPr>
        <w:t>nadie</w:t>
      </w:r>
      <w:proofErr w:type="spellEnd"/>
      <w:r w:rsidRPr="00D001A5">
        <w:rPr>
          <w:rFonts w:ascii="Times New Roman" w:hAnsi="Times New Roman" w:cs="Times New Roman"/>
          <w:sz w:val="24"/>
          <w:szCs w:val="24"/>
        </w:rPr>
        <w:t xml:space="preserve"> </w:t>
      </w:r>
      <w:proofErr w:type="spellStart"/>
      <w:r w:rsidRPr="00D001A5">
        <w:rPr>
          <w:rFonts w:ascii="Times New Roman" w:hAnsi="Times New Roman" w:cs="Times New Roman"/>
          <w:sz w:val="24"/>
          <w:szCs w:val="24"/>
        </w:rPr>
        <w:t>como</w:t>
      </w:r>
      <w:proofErr w:type="spellEnd"/>
      <w:r w:rsidRPr="00D001A5">
        <w:rPr>
          <w:rFonts w:ascii="Times New Roman" w:hAnsi="Times New Roman" w:cs="Times New Roman"/>
          <w:sz w:val="24"/>
          <w:szCs w:val="24"/>
        </w:rPr>
        <w:t xml:space="preserve"> </w:t>
      </w:r>
      <w:proofErr w:type="spellStart"/>
      <w:r w:rsidRPr="00D001A5">
        <w:rPr>
          <w:rFonts w:ascii="Times New Roman" w:hAnsi="Times New Roman" w:cs="Times New Roman"/>
          <w:sz w:val="24"/>
          <w:szCs w:val="24"/>
        </w:rPr>
        <w:t>Tu</w:t>
      </w:r>
      <w:proofErr w:type="spellEnd"/>
      <w:r w:rsidRPr="00D001A5">
        <w:rPr>
          <w:rFonts w:ascii="Times New Roman" w:hAnsi="Times New Roman" w:cs="Times New Roman"/>
          <w:sz w:val="24"/>
          <w:szCs w:val="24"/>
        </w:rPr>
        <w:t>” ―There is none like You —Ex. 8:10.</w:t>
      </w:r>
    </w:p>
    <w:p w:rsidR="00AC6CFE" w:rsidRDefault="003D6B4C" w:rsidP="000270EA">
      <w:pPr>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0270EA" w:rsidRPr="00D001A5" w:rsidRDefault="00AC6CFE" w:rsidP="000270EA">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3D6B4C">
        <w:rPr>
          <w:rFonts w:ascii="Times New Roman" w:hAnsi="Times New Roman" w:cs="Times New Roman"/>
          <w:i/>
          <w:sz w:val="24"/>
          <w:szCs w:val="24"/>
        </w:rPr>
        <w:t xml:space="preserve">   </w:t>
      </w:r>
      <w:r w:rsidR="000270EA" w:rsidRPr="00D001A5">
        <w:rPr>
          <w:rFonts w:ascii="Times New Roman" w:hAnsi="Times New Roman" w:cs="Times New Roman"/>
          <w:i/>
          <w:sz w:val="24"/>
          <w:szCs w:val="24"/>
        </w:rPr>
        <w:t>He could teach them how to play the harp,</w:t>
      </w:r>
      <w:r w:rsidR="003D6B4C">
        <w:rPr>
          <w:rFonts w:ascii="Times New Roman" w:hAnsi="Times New Roman" w:cs="Times New Roman"/>
          <w:i/>
          <w:sz w:val="24"/>
          <w:szCs w:val="24"/>
        </w:rPr>
        <w:t xml:space="preserve">                                       4</w:t>
      </w:r>
    </w:p>
    <w:p w:rsidR="000270EA" w:rsidRPr="00D001A5"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lastRenderedPageBreak/>
        <w:t>and</w:t>
      </w:r>
      <w:proofErr w:type="gramEnd"/>
      <w:r w:rsidRPr="00D001A5">
        <w:rPr>
          <w:rFonts w:ascii="Times New Roman" w:hAnsi="Times New Roman" w:cs="Times New Roman"/>
          <w:i/>
          <w:sz w:val="24"/>
          <w:szCs w:val="24"/>
        </w:rPr>
        <w:t xml:space="preserve"> swing the sword, or bend the bow,</w:t>
      </w:r>
    </w:p>
    <w:p w:rsidR="000270EA" w:rsidRPr="00D001A5"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but</w:t>
      </w:r>
      <w:proofErr w:type="gramEnd"/>
      <w:r w:rsidRPr="00D001A5">
        <w:rPr>
          <w:rFonts w:ascii="Times New Roman" w:hAnsi="Times New Roman" w:cs="Times New Roman"/>
          <w:i/>
          <w:sz w:val="24"/>
          <w:szCs w:val="24"/>
        </w:rPr>
        <w:t xml:space="preserve"> “Come, ye children,” David said, —Ps. 34:11</w:t>
      </w:r>
    </w:p>
    <w:p w:rsidR="000270EA" w:rsidRPr="00D001A5" w:rsidRDefault="000270EA" w:rsidP="00305A64">
      <w:pPr>
        <w:spacing w:after="0"/>
        <w:jc w:val="center"/>
        <w:rPr>
          <w:rFonts w:ascii="Times New Roman" w:hAnsi="Times New Roman" w:cs="Times New Roman"/>
          <w:i/>
          <w:sz w:val="24"/>
          <w:szCs w:val="24"/>
        </w:rPr>
      </w:pPr>
      <w:r w:rsidRPr="00D001A5">
        <w:rPr>
          <w:rFonts w:ascii="Times New Roman" w:hAnsi="Times New Roman" w:cs="Times New Roman"/>
          <w:i/>
          <w:sz w:val="24"/>
          <w:szCs w:val="24"/>
        </w:rPr>
        <w:t>—for like “tender plants,” they grow.</w:t>
      </w:r>
    </w:p>
    <w:p w:rsidR="000270EA" w:rsidRPr="00D001A5" w:rsidRDefault="000270EA" w:rsidP="000270EA">
      <w:pPr>
        <w:spacing w:line="240" w:lineRule="auto"/>
        <w:jc w:val="center"/>
        <w:rPr>
          <w:rFonts w:ascii="Times New Roman" w:hAnsi="Times New Roman" w:cs="Times New Roman"/>
          <w:i/>
          <w:sz w:val="24"/>
          <w:szCs w:val="24"/>
        </w:rPr>
      </w:pP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“Children fear the Lord, —Ps. 34:11</w:t>
      </w:r>
    </w:p>
    <w:p w:rsidR="000270EA" w:rsidRPr="00D001A5"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for</w:t>
      </w:r>
      <w:proofErr w:type="gramEnd"/>
      <w:r w:rsidRPr="00D001A5">
        <w:rPr>
          <w:rFonts w:ascii="Times New Roman" w:hAnsi="Times New Roman" w:cs="Times New Roman"/>
          <w:i/>
          <w:sz w:val="24"/>
          <w:szCs w:val="24"/>
        </w:rPr>
        <w:t xml:space="preserve"> this is right,” he said —Eph. 6:1.</w:t>
      </w: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“Obey your parents in the Lord,” —vs. 1</w:t>
      </w:r>
    </w:p>
    <w:p w:rsidR="000270EA" w:rsidRPr="00D001A5" w:rsidRDefault="000270EA" w:rsidP="00305A64">
      <w:pPr>
        <w:spacing w:after="0"/>
        <w:jc w:val="center"/>
        <w:rPr>
          <w:rFonts w:ascii="Times New Roman" w:hAnsi="Times New Roman" w:cs="Times New Roman"/>
          <w:i/>
          <w:sz w:val="24"/>
          <w:szCs w:val="24"/>
        </w:rPr>
      </w:pPr>
      <w:r w:rsidRPr="00D001A5">
        <w:rPr>
          <w:rFonts w:ascii="Times New Roman" w:hAnsi="Times New Roman" w:cs="Times New Roman"/>
          <w:i/>
          <w:sz w:val="24"/>
          <w:szCs w:val="24"/>
        </w:rPr>
        <w:t xml:space="preserve"> </w:t>
      </w:r>
      <w:proofErr w:type="gramStart"/>
      <w:r w:rsidRPr="00D001A5">
        <w:rPr>
          <w:rFonts w:ascii="Times New Roman" w:hAnsi="Times New Roman" w:cs="Times New Roman"/>
          <w:i/>
          <w:sz w:val="24"/>
          <w:szCs w:val="24"/>
        </w:rPr>
        <w:t>he</w:t>
      </w:r>
      <w:proofErr w:type="gramEnd"/>
      <w:r w:rsidRPr="00D001A5">
        <w:rPr>
          <w:rFonts w:ascii="Times New Roman" w:hAnsi="Times New Roman" w:cs="Times New Roman"/>
          <w:i/>
          <w:sz w:val="24"/>
          <w:szCs w:val="24"/>
        </w:rPr>
        <w:t xml:space="preserve"> instructed them instead.</w:t>
      </w:r>
    </w:p>
    <w:p w:rsidR="000270EA" w:rsidRPr="00D001A5" w:rsidRDefault="000270EA" w:rsidP="000270EA">
      <w:pPr>
        <w:spacing w:line="240" w:lineRule="auto"/>
        <w:jc w:val="center"/>
        <w:rPr>
          <w:rFonts w:ascii="Times New Roman" w:hAnsi="Times New Roman" w:cs="Times New Roman"/>
          <w:i/>
          <w:sz w:val="24"/>
          <w:szCs w:val="24"/>
        </w:rPr>
      </w:pP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Red and yellow, black, and white,</w:t>
      </w: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—each in a different language, too—</w:t>
      </w:r>
    </w:p>
    <w:p w:rsidR="000270EA" w:rsidRPr="00D001A5"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came</w:t>
      </w:r>
      <w:proofErr w:type="gramEnd"/>
      <w:r w:rsidRPr="00D001A5">
        <w:rPr>
          <w:rFonts w:ascii="Times New Roman" w:hAnsi="Times New Roman" w:cs="Times New Roman"/>
          <w:i/>
          <w:sz w:val="24"/>
          <w:szCs w:val="24"/>
        </w:rPr>
        <w:t xml:space="preserve"> the little children, </w:t>
      </w:r>
    </w:p>
    <w:p w:rsidR="000270EA" w:rsidRPr="00D001A5" w:rsidRDefault="000270EA" w:rsidP="00305A64">
      <w:pPr>
        <w:spacing w:after="0"/>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as</w:t>
      </w:r>
      <w:proofErr w:type="gramEnd"/>
      <w:r w:rsidRPr="00D001A5">
        <w:rPr>
          <w:rFonts w:ascii="Times New Roman" w:hAnsi="Times New Roman" w:cs="Times New Roman"/>
          <w:i/>
          <w:sz w:val="24"/>
          <w:szCs w:val="24"/>
        </w:rPr>
        <w:t xml:space="preserve"> he bid them, “Come to You” —Mk. 10:14.</w:t>
      </w:r>
    </w:p>
    <w:p w:rsidR="000270EA" w:rsidRPr="00D001A5" w:rsidRDefault="000270EA" w:rsidP="000270EA">
      <w:pPr>
        <w:spacing w:line="240" w:lineRule="auto"/>
        <w:jc w:val="center"/>
        <w:rPr>
          <w:rFonts w:ascii="Times New Roman" w:hAnsi="Times New Roman" w:cs="Times New Roman"/>
          <w:i/>
          <w:sz w:val="24"/>
          <w:szCs w:val="24"/>
        </w:rPr>
      </w:pP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Lord, see them falling on their knees</w:t>
      </w: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 xml:space="preserve"> </w:t>
      </w:r>
      <w:proofErr w:type="gramStart"/>
      <w:r w:rsidRPr="00D001A5">
        <w:rPr>
          <w:rFonts w:ascii="Times New Roman" w:hAnsi="Times New Roman" w:cs="Times New Roman"/>
          <w:i/>
          <w:sz w:val="24"/>
          <w:szCs w:val="24"/>
        </w:rPr>
        <w:t>singing</w:t>
      </w:r>
      <w:proofErr w:type="gramEnd"/>
      <w:r w:rsidRPr="00D001A5">
        <w:rPr>
          <w:rFonts w:ascii="Times New Roman" w:hAnsi="Times New Roman" w:cs="Times New Roman"/>
          <w:i/>
          <w:sz w:val="24"/>
          <w:szCs w:val="24"/>
        </w:rPr>
        <w:t xml:space="preserve"> a simple little tune:</w:t>
      </w: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 xml:space="preserve">“Jesus loves me, this I know,” </w:t>
      </w:r>
    </w:p>
    <w:p w:rsidR="000270EA" w:rsidRPr="00D001A5" w:rsidRDefault="000270EA" w:rsidP="000270EA">
      <w:pPr>
        <w:pStyle w:val="Shenir"/>
        <w:rPr>
          <w:rFonts w:cs="Times New Roman"/>
          <w:sz w:val="24"/>
          <w:szCs w:val="24"/>
        </w:rPr>
      </w:pPr>
      <w:bookmarkStart w:id="1" w:name="_Toc847331"/>
      <w:r w:rsidRPr="00D001A5">
        <w:rPr>
          <w:rFonts w:cs="Times New Roman"/>
          <w:sz w:val="24"/>
          <w:szCs w:val="24"/>
          <w:u w:val="none"/>
        </w:rPr>
        <w:t>“</w:t>
      </w:r>
      <w:bookmarkStart w:id="2" w:name="_Hlk526764364"/>
      <w:r w:rsidRPr="00D001A5">
        <w:rPr>
          <w:rFonts w:cs="Times New Roman"/>
          <w:sz w:val="24"/>
          <w:szCs w:val="24"/>
        </w:rPr>
        <w:t xml:space="preserve">No Hay </w:t>
      </w:r>
      <w:proofErr w:type="spellStart"/>
      <w:r w:rsidRPr="00D001A5">
        <w:rPr>
          <w:rFonts w:cs="Times New Roman"/>
          <w:sz w:val="24"/>
          <w:szCs w:val="24"/>
        </w:rPr>
        <w:t>Nadie</w:t>
      </w:r>
      <w:proofErr w:type="spellEnd"/>
      <w:r w:rsidRPr="00D001A5">
        <w:rPr>
          <w:rFonts w:cs="Times New Roman"/>
          <w:sz w:val="24"/>
          <w:szCs w:val="24"/>
        </w:rPr>
        <w:t xml:space="preserve"> Como </w:t>
      </w:r>
      <w:proofErr w:type="spellStart"/>
      <w:r w:rsidRPr="00D001A5">
        <w:rPr>
          <w:rFonts w:cs="Times New Roman"/>
          <w:sz w:val="24"/>
          <w:szCs w:val="24"/>
        </w:rPr>
        <w:t>Tú</w:t>
      </w:r>
      <w:bookmarkEnd w:id="2"/>
      <w:proofErr w:type="spellEnd"/>
      <w:r w:rsidRPr="00D001A5">
        <w:rPr>
          <w:rFonts w:cs="Times New Roman"/>
          <w:sz w:val="24"/>
          <w:szCs w:val="24"/>
          <w:u w:val="none"/>
        </w:rPr>
        <w:t>”</w:t>
      </w:r>
      <w:bookmarkEnd w:id="1"/>
      <w:r w:rsidRPr="00D001A5">
        <w:rPr>
          <w:rFonts w:cs="Times New Roman"/>
          <w:spacing w:val="-20"/>
          <w:sz w:val="24"/>
          <w:szCs w:val="24"/>
          <w:u w:val="none"/>
        </w:rPr>
        <w:t xml:space="preserve"> </w:t>
      </w:r>
    </w:p>
    <w:p w:rsidR="000270EA" w:rsidRPr="00D001A5" w:rsidRDefault="000270EA" w:rsidP="000270EA">
      <w:pPr>
        <w:spacing w:line="240" w:lineRule="auto"/>
        <w:jc w:val="center"/>
        <w:rPr>
          <w:rFonts w:ascii="Times New Roman" w:hAnsi="Times New Roman" w:cs="Times New Roman"/>
          <w:i/>
          <w:sz w:val="24"/>
          <w:szCs w:val="24"/>
        </w:rPr>
      </w:pP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Hear them lift their voice and sing:</w:t>
      </w:r>
    </w:p>
    <w:p w:rsidR="000270EA" w:rsidRPr="00D001A5" w:rsidRDefault="000270EA" w:rsidP="000270EA">
      <w:pPr>
        <w:jc w:val="center"/>
        <w:rPr>
          <w:rFonts w:ascii="Times New Roman" w:hAnsi="Times New Roman" w:cs="Times New Roman"/>
          <w:i/>
          <w:sz w:val="24"/>
          <w:szCs w:val="24"/>
        </w:rPr>
      </w:pPr>
      <w:r w:rsidRPr="00D001A5">
        <w:rPr>
          <w:rFonts w:ascii="Times New Roman" w:hAnsi="Times New Roman" w:cs="Times New Roman"/>
          <w:i/>
          <w:sz w:val="24"/>
          <w:szCs w:val="24"/>
        </w:rPr>
        <w:t>“For the Bible tells me so,”</w:t>
      </w:r>
    </w:p>
    <w:p w:rsidR="000270EA" w:rsidRPr="00D001A5"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while</w:t>
      </w:r>
      <w:proofErr w:type="gramEnd"/>
      <w:r w:rsidRPr="00D001A5">
        <w:rPr>
          <w:rFonts w:ascii="Times New Roman" w:hAnsi="Times New Roman" w:cs="Times New Roman"/>
          <w:i/>
          <w:sz w:val="24"/>
          <w:szCs w:val="24"/>
        </w:rPr>
        <w:t xml:space="preserve"> others echo in refrain:</w:t>
      </w:r>
    </w:p>
    <w:p w:rsidR="000270EA" w:rsidRDefault="000270EA" w:rsidP="000270EA">
      <w:pPr>
        <w:jc w:val="center"/>
        <w:rPr>
          <w:rFonts w:ascii="Times New Roman" w:hAnsi="Times New Roman" w:cs="Times New Roman"/>
          <w:i/>
          <w:sz w:val="24"/>
          <w:szCs w:val="24"/>
        </w:rPr>
      </w:pPr>
      <w:proofErr w:type="gramStart"/>
      <w:r w:rsidRPr="00D001A5">
        <w:rPr>
          <w:rFonts w:ascii="Times New Roman" w:hAnsi="Times New Roman" w:cs="Times New Roman"/>
          <w:i/>
          <w:sz w:val="24"/>
          <w:szCs w:val="24"/>
        </w:rPr>
        <w:t>“</w:t>
      </w:r>
      <w:proofErr w:type="spellStart"/>
      <w:r w:rsidRPr="00D001A5">
        <w:rPr>
          <w:rFonts w:ascii="Times New Roman" w:hAnsi="Times New Roman" w:cs="Times New Roman"/>
          <w:i/>
          <w:sz w:val="24"/>
          <w:szCs w:val="24"/>
        </w:rPr>
        <w:t>Voor</w:t>
      </w:r>
      <w:proofErr w:type="spellEnd"/>
      <w:r w:rsidRPr="00D001A5">
        <w:rPr>
          <w:rFonts w:ascii="Times New Roman" w:hAnsi="Times New Roman" w:cs="Times New Roman"/>
          <w:i/>
          <w:sz w:val="24"/>
          <w:szCs w:val="24"/>
        </w:rPr>
        <w:t xml:space="preserve"> de </w:t>
      </w:r>
      <w:proofErr w:type="spellStart"/>
      <w:r w:rsidRPr="00D001A5">
        <w:rPr>
          <w:rFonts w:ascii="Times New Roman" w:hAnsi="Times New Roman" w:cs="Times New Roman"/>
          <w:i/>
          <w:sz w:val="24"/>
          <w:szCs w:val="24"/>
        </w:rPr>
        <w:t>Bijbel</w:t>
      </w:r>
      <w:proofErr w:type="spellEnd"/>
      <w:r w:rsidRPr="00D001A5">
        <w:rPr>
          <w:rFonts w:ascii="Times New Roman" w:hAnsi="Times New Roman" w:cs="Times New Roman"/>
          <w:i/>
          <w:sz w:val="24"/>
          <w:szCs w:val="24"/>
        </w:rPr>
        <w:t xml:space="preserve"> </w:t>
      </w:r>
      <w:proofErr w:type="spellStart"/>
      <w:r w:rsidRPr="00D001A5">
        <w:rPr>
          <w:rFonts w:ascii="Times New Roman" w:hAnsi="Times New Roman" w:cs="Times New Roman"/>
          <w:i/>
          <w:sz w:val="24"/>
          <w:szCs w:val="24"/>
        </w:rPr>
        <w:t>vertelt</w:t>
      </w:r>
      <w:proofErr w:type="spellEnd"/>
      <w:r w:rsidRPr="00D001A5">
        <w:rPr>
          <w:rFonts w:ascii="Times New Roman" w:hAnsi="Times New Roman" w:cs="Times New Roman"/>
          <w:i/>
          <w:sz w:val="24"/>
          <w:szCs w:val="24"/>
        </w:rPr>
        <w:t xml:space="preserve"> me </w:t>
      </w:r>
      <w:proofErr w:type="spellStart"/>
      <w:r w:rsidRPr="00D001A5">
        <w:rPr>
          <w:rFonts w:ascii="Times New Roman" w:hAnsi="Times New Roman" w:cs="Times New Roman"/>
          <w:i/>
          <w:sz w:val="24"/>
          <w:szCs w:val="24"/>
        </w:rPr>
        <w:t>zo</w:t>
      </w:r>
      <w:proofErr w:type="spellEnd"/>
      <w:r w:rsidRPr="00D001A5">
        <w:rPr>
          <w:rFonts w:ascii="Times New Roman" w:hAnsi="Times New Roman" w:cs="Times New Roman"/>
          <w:i/>
          <w:sz w:val="24"/>
          <w:szCs w:val="24"/>
        </w:rPr>
        <w:t>!”</w:t>
      </w:r>
      <w:proofErr w:type="gramEnd"/>
    </w:p>
    <w:p w:rsidR="00253089" w:rsidRDefault="00253089" w:rsidP="00305A64">
      <w:pPr>
        <w:spacing w:after="0"/>
        <w:rPr>
          <w:rFonts w:ascii="Times New Roman" w:hAnsi="Times New Roman" w:cs="Times New Roman"/>
          <w:sz w:val="20"/>
          <w:szCs w:val="20"/>
        </w:rPr>
      </w:pPr>
    </w:p>
    <w:p w:rsidR="00305A64" w:rsidRDefault="00305A64" w:rsidP="00305A64">
      <w:pPr>
        <w:spacing w:after="0"/>
        <w:rPr>
          <w:rFonts w:ascii="Times New Roman" w:hAnsi="Times New Roman" w:cs="Times New Roman"/>
          <w:sz w:val="20"/>
          <w:szCs w:val="20"/>
        </w:rPr>
      </w:pPr>
      <w:r w:rsidRPr="00305A64">
        <w:rPr>
          <w:rFonts w:ascii="Times New Roman" w:hAnsi="Times New Roman" w:cs="Times New Roman"/>
          <w:sz w:val="20"/>
          <w:szCs w:val="20"/>
        </w:rPr>
        <w:t>In</w:t>
      </w:r>
      <w:r w:rsidRPr="00305A64">
        <w:rPr>
          <w:rFonts w:ascii="Times New Roman" w:hAnsi="Times New Roman" w:cs="Times New Roman"/>
          <w:i/>
          <w:sz w:val="20"/>
          <w:szCs w:val="20"/>
        </w:rPr>
        <w:t xml:space="preserve"> </w:t>
      </w:r>
      <w:r w:rsidRPr="00305A64">
        <w:rPr>
          <w:rFonts w:ascii="Times New Roman" w:hAnsi="Times New Roman" w:cs="Times New Roman"/>
          <w:sz w:val="20"/>
          <w:szCs w:val="20"/>
        </w:rPr>
        <w:t>the book,</w:t>
      </w:r>
      <w:r w:rsidRPr="00305A64">
        <w:rPr>
          <w:rFonts w:ascii="Times New Roman" w:hAnsi="Times New Roman" w:cs="Times New Roman"/>
          <w:i/>
          <w:sz w:val="20"/>
          <w:szCs w:val="20"/>
        </w:rPr>
        <w:t xml:space="preserve"> Look from the Top of </w:t>
      </w:r>
      <w:proofErr w:type="spellStart"/>
      <w:r w:rsidRPr="00305A64">
        <w:rPr>
          <w:rFonts w:ascii="Times New Roman" w:hAnsi="Times New Roman" w:cs="Times New Roman"/>
          <w:i/>
          <w:sz w:val="20"/>
          <w:szCs w:val="20"/>
        </w:rPr>
        <w:t>Shénir</w:t>
      </w:r>
      <w:proofErr w:type="spellEnd"/>
      <w:r w:rsidRPr="00305A64">
        <w:rPr>
          <w:rFonts w:ascii="Times New Roman" w:hAnsi="Times New Roman" w:cs="Times New Roman"/>
          <w:i/>
          <w:sz w:val="20"/>
          <w:szCs w:val="20"/>
        </w:rPr>
        <w:t xml:space="preserve"> Mountain, t</w:t>
      </w:r>
      <w:r w:rsidRPr="00305A64">
        <w:rPr>
          <w:rFonts w:ascii="Times New Roman" w:hAnsi="Times New Roman" w:cs="Times New Roman"/>
          <w:sz w:val="20"/>
          <w:szCs w:val="20"/>
        </w:rPr>
        <w:t xml:space="preserve">he beautiful poem below appears on the page facing the excerpt text. </w:t>
      </w:r>
    </w:p>
    <w:p w:rsidR="00E15B5C" w:rsidRDefault="00E15B5C" w:rsidP="00305A64">
      <w:pPr>
        <w:spacing w:after="0"/>
        <w:rPr>
          <w:rFonts w:ascii="Times New Roman" w:hAnsi="Times New Roman" w:cs="Times New Roman"/>
          <w:sz w:val="20"/>
          <w:szCs w:val="20"/>
        </w:rPr>
      </w:pPr>
    </w:p>
    <w:p w:rsidR="00E15B5C" w:rsidRDefault="00E15B5C" w:rsidP="00305A64">
      <w:pPr>
        <w:spacing w:after="0"/>
        <w:rPr>
          <w:rFonts w:ascii="Times New Roman" w:hAnsi="Times New Roman" w:cs="Times New Roman"/>
          <w:sz w:val="20"/>
          <w:szCs w:val="20"/>
        </w:rPr>
      </w:pPr>
    </w:p>
    <w:p w:rsidR="00E15B5C" w:rsidRPr="00305A64" w:rsidRDefault="00E15B5C" w:rsidP="00305A64">
      <w:pPr>
        <w:spacing w:after="0"/>
        <w:rPr>
          <w:rFonts w:ascii="Times New Roman" w:hAnsi="Times New Roman" w:cs="Times New Roman"/>
          <w:i/>
          <w:sz w:val="20"/>
          <w:szCs w:val="20"/>
        </w:rPr>
      </w:pPr>
    </w:p>
    <w:p w:rsidR="00305A64" w:rsidRPr="00B01DD5" w:rsidRDefault="00E15B5C" w:rsidP="000270EA">
      <w:pPr>
        <w:jc w:val="center"/>
        <w:rPr>
          <w:rFonts w:ascii="Times New Roman" w:hAnsi="Times New Roman" w:cs="Times New Roman"/>
          <w:sz w:val="24"/>
          <w:szCs w:val="24"/>
        </w:rPr>
      </w:pPr>
      <w:r w:rsidRPr="00B01DD5">
        <w:rPr>
          <w:rFonts w:ascii="Times New Roman" w:hAnsi="Times New Roman" w:cs="Times New Roman"/>
          <w:sz w:val="24"/>
          <w:szCs w:val="24"/>
        </w:rPr>
        <w:t xml:space="preserve">                                                                                                                                             5</w:t>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lastRenderedPageBreak/>
        <w:drawing>
          <wp:inline distT="0" distB="0" distL="0" distR="0">
            <wp:extent cx="365972" cy="731520"/>
            <wp:effectExtent l="19050" t="0" r="0" b="0"/>
            <wp:docPr id="33" name="Picture 23" descr="C:\Users\Martha\AppData\Local\Microsoft\Windows\INetCache\IE\GGIG1K03\knotfin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tha\AppData\Local\Microsoft\Windows\INetCache\IE\GGIG1K03\knotfinger[1].png"/>
                    <pic:cNvPicPr>
                      <a:picLocks noChangeAspect="1" noChangeArrowheads="1"/>
                    </pic:cNvPicPr>
                  </pic:nvPicPr>
                  <pic:blipFill>
                    <a:blip r:embed="rId10" cstate="print"/>
                    <a:srcRect/>
                    <a:stretch>
                      <a:fillRect/>
                    </a:stretch>
                  </pic:blipFill>
                  <pic:spPr bwMode="auto">
                    <a:xfrm>
                      <a:off x="0" y="0"/>
                      <a:ext cx="365972" cy="731520"/>
                    </a:xfrm>
                    <a:prstGeom prst="rect">
                      <a:avLst/>
                    </a:prstGeom>
                    <a:noFill/>
                    <a:ln w="9525">
                      <a:noFill/>
                      <a:miter lim="800000"/>
                      <a:headEnd/>
                      <a:tailEnd/>
                    </a:ln>
                  </pic:spPr>
                </pic:pic>
              </a:graphicData>
            </a:graphic>
          </wp:inline>
        </w:drawing>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t xml:space="preserve">Remember </w:t>
      </w:r>
      <w:r w:rsidR="00F86E81">
        <w:rPr>
          <w:bCs/>
          <w:noProof/>
          <w:kern w:val="28"/>
        </w:rPr>
        <w:t>we pay annual du</w:t>
      </w:r>
      <w:r w:rsidRPr="00B01DD5">
        <w:rPr>
          <w:bCs/>
          <w:noProof/>
          <w:kern w:val="28"/>
        </w:rPr>
        <w:t>es  in January.</w:t>
      </w:r>
    </w:p>
    <w:p w:rsidR="007F2559" w:rsidRPr="00B01DD5" w:rsidRDefault="007F2559" w:rsidP="007F2559">
      <w:pPr>
        <w:widowControl w:val="0"/>
        <w:tabs>
          <w:tab w:val="left" w:pos="2160"/>
          <w:tab w:val="center" w:pos="4680"/>
        </w:tabs>
        <w:overflowPunct w:val="0"/>
        <w:autoSpaceDE w:val="0"/>
        <w:autoSpaceDN w:val="0"/>
        <w:adjustRightInd w:val="0"/>
        <w:rPr>
          <w:bCs/>
          <w:noProof/>
          <w:kern w:val="28"/>
        </w:rPr>
      </w:pPr>
      <w:r w:rsidRPr="00B01DD5">
        <w:rPr>
          <w:bCs/>
          <w:noProof/>
          <w:kern w:val="28"/>
        </w:rPr>
        <w:t xml:space="preserve">If you pay by check, please ask our Treasurer, Cherri Taylor, how to make the check out. </w:t>
      </w:r>
    </w:p>
    <w:p w:rsidR="007F2559" w:rsidRPr="00B01DD5" w:rsidRDefault="007F2559" w:rsidP="007F2559">
      <w:pPr>
        <w:widowControl w:val="0"/>
        <w:tabs>
          <w:tab w:val="left" w:pos="2160"/>
          <w:tab w:val="center" w:pos="4680"/>
        </w:tabs>
        <w:overflowPunct w:val="0"/>
        <w:autoSpaceDE w:val="0"/>
        <w:autoSpaceDN w:val="0"/>
        <w:adjustRightInd w:val="0"/>
        <w:rPr>
          <w:bCs/>
          <w:noProof/>
          <w:kern w:val="28"/>
        </w:rPr>
      </w:pPr>
      <w:r w:rsidRPr="00B01DD5">
        <w:rPr>
          <w:bCs/>
          <w:noProof/>
          <w:kern w:val="28"/>
        </w:rPr>
        <w:t xml:space="preserve">                                        Annual dues are:</w:t>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t>Single Member                                                  $25.00</w:t>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t>Single Member 55 years  and over                    20.00</w:t>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t>Couple Membership                                           35.00</w:t>
      </w:r>
    </w:p>
    <w:p w:rsidR="007F2559" w:rsidRPr="00B01DD5" w:rsidRDefault="007F2559" w:rsidP="007F2559">
      <w:pPr>
        <w:widowControl w:val="0"/>
        <w:tabs>
          <w:tab w:val="left" w:pos="2160"/>
          <w:tab w:val="center" w:pos="4680"/>
        </w:tabs>
        <w:overflowPunct w:val="0"/>
        <w:autoSpaceDE w:val="0"/>
        <w:autoSpaceDN w:val="0"/>
        <w:adjustRightInd w:val="0"/>
        <w:jc w:val="center"/>
        <w:rPr>
          <w:bCs/>
          <w:noProof/>
          <w:kern w:val="28"/>
        </w:rPr>
      </w:pPr>
      <w:r w:rsidRPr="00B01DD5">
        <w:rPr>
          <w:bCs/>
          <w:noProof/>
          <w:kern w:val="28"/>
        </w:rPr>
        <w:t>*Associate Membership                                      15,00</w:t>
      </w:r>
    </w:p>
    <w:p w:rsidR="007F2559" w:rsidRPr="00B01DD5" w:rsidRDefault="007F2559" w:rsidP="007F2559">
      <w:pPr>
        <w:jc w:val="center"/>
        <w:rPr>
          <w:bCs/>
          <w:noProof/>
          <w:kern w:val="28"/>
        </w:rPr>
      </w:pPr>
      <w:r w:rsidRPr="00B01DD5">
        <w:rPr>
          <w:bCs/>
          <w:noProof/>
          <w:kern w:val="28"/>
        </w:rPr>
        <w:t>*Associate Members do not hold office.</w:t>
      </w:r>
    </w:p>
    <w:p w:rsidR="002C0B62" w:rsidRPr="00B01DD5" w:rsidRDefault="002C0B62" w:rsidP="007F2559">
      <w:pPr>
        <w:jc w:val="center"/>
        <w:rPr>
          <w:bCs/>
          <w:noProof/>
          <w:kern w:val="28"/>
        </w:rPr>
      </w:pPr>
      <w:r w:rsidRPr="00B01DD5">
        <w:rPr>
          <w:bCs/>
          <w:noProof/>
          <w:kern w:val="28"/>
        </w:rPr>
        <w:drawing>
          <wp:inline distT="0" distB="0" distL="0" distR="0">
            <wp:extent cx="836676" cy="548640"/>
            <wp:effectExtent l="19050" t="0" r="1524" b="0"/>
            <wp:docPr id="11" name="Picture 11" descr="MC900341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41798[1]"/>
                    <pic:cNvPicPr>
                      <a:picLocks noChangeAspect="1" noChangeArrowheads="1"/>
                    </pic:cNvPicPr>
                  </pic:nvPicPr>
                  <pic:blipFill>
                    <a:blip r:embed="rId11" cstate="print"/>
                    <a:srcRect/>
                    <a:stretch>
                      <a:fillRect/>
                    </a:stretch>
                  </pic:blipFill>
                  <pic:spPr bwMode="auto">
                    <a:xfrm>
                      <a:off x="0" y="0"/>
                      <a:ext cx="836676" cy="548640"/>
                    </a:xfrm>
                    <a:prstGeom prst="rect">
                      <a:avLst/>
                    </a:prstGeom>
                    <a:noFill/>
                    <a:ln w="9525">
                      <a:noFill/>
                      <a:miter lim="800000"/>
                      <a:headEnd/>
                      <a:tailEnd/>
                    </a:ln>
                  </pic:spPr>
                </pic:pic>
              </a:graphicData>
            </a:graphic>
          </wp:inline>
        </w:drawing>
      </w:r>
    </w:p>
    <w:p w:rsidR="00750EFA" w:rsidRPr="00B01DD5" w:rsidRDefault="00750EFA" w:rsidP="00750EFA">
      <w:pPr>
        <w:autoSpaceDE w:val="0"/>
        <w:autoSpaceDN w:val="0"/>
        <w:adjustRightInd w:val="0"/>
        <w:spacing w:after="0"/>
        <w:jc w:val="center"/>
        <w:rPr>
          <w:color w:val="000000"/>
          <w:sz w:val="20"/>
          <w:szCs w:val="20"/>
        </w:rPr>
      </w:pPr>
      <w:r w:rsidRPr="00B01DD5">
        <w:rPr>
          <w:color w:val="000000"/>
          <w:sz w:val="20"/>
          <w:szCs w:val="20"/>
        </w:rPr>
        <w:t xml:space="preserve">May our NW Houston IWA! 2019 meetings be a source of guidance and inspiration and, </w:t>
      </w:r>
    </w:p>
    <w:p w:rsidR="00750EFA" w:rsidRPr="00B01DD5" w:rsidRDefault="00750EFA" w:rsidP="00750EFA">
      <w:pPr>
        <w:autoSpaceDE w:val="0"/>
        <w:autoSpaceDN w:val="0"/>
        <w:adjustRightInd w:val="0"/>
        <w:jc w:val="center"/>
        <w:rPr>
          <w:color w:val="000000"/>
          <w:sz w:val="20"/>
          <w:szCs w:val="20"/>
        </w:rPr>
      </w:pPr>
      <w:r w:rsidRPr="00B01DD5">
        <w:rPr>
          <w:color w:val="000000"/>
          <w:sz w:val="20"/>
          <w:szCs w:val="20"/>
        </w:rPr>
        <w:t>His power and glory abound in all you write in 2019.</w:t>
      </w:r>
    </w:p>
    <w:p w:rsidR="007F2559" w:rsidRPr="00B01DD5" w:rsidRDefault="007F2559" w:rsidP="00750EFA">
      <w:pPr>
        <w:spacing w:after="0" w:line="240" w:lineRule="auto"/>
        <w:jc w:val="center"/>
        <w:rPr>
          <w:color w:val="000000"/>
        </w:rPr>
      </w:pPr>
      <w:r w:rsidRPr="00B01DD5">
        <w:rPr>
          <w:color w:val="000000"/>
        </w:rPr>
        <w:t xml:space="preserve">15 He </w:t>
      </w:r>
      <w:proofErr w:type="spellStart"/>
      <w:r w:rsidRPr="00B01DD5">
        <w:rPr>
          <w:color w:val="000000"/>
        </w:rPr>
        <w:t>sendth</w:t>
      </w:r>
      <w:proofErr w:type="spellEnd"/>
      <w:r w:rsidRPr="00B01DD5">
        <w:rPr>
          <w:color w:val="000000"/>
        </w:rPr>
        <w:t xml:space="preserve"> forth his commandment upon earth:</w:t>
      </w:r>
    </w:p>
    <w:p w:rsidR="007F2559" w:rsidRPr="00B01DD5" w:rsidRDefault="007F2559" w:rsidP="00750EFA">
      <w:pPr>
        <w:spacing w:after="0" w:line="240" w:lineRule="auto"/>
        <w:jc w:val="center"/>
        <w:rPr>
          <w:color w:val="000000"/>
        </w:rPr>
      </w:pPr>
      <w:r w:rsidRPr="00B01DD5">
        <w:rPr>
          <w:color w:val="000000"/>
        </w:rPr>
        <w:t xml:space="preserve">His word </w:t>
      </w:r>
      <w:proofErr w:type="spellStart"/>
      <w:r w:rsidRPr="00B01DD5">
        <w:rPr>
          <w:color w:val="000000"/>
        </w:rPr>
        <w:t>runneth</w:t>
      </w:r>
      <w:proofErr w:type="spellEnd"/>
      <w:r w:rsidRPr="00B01DD5">
        <w:rPr>
          <w:color w:val="000000"/>
        </w:rPr>
        <w:t xml:space="preserve"> very swiftly.</w:t>
      </w:r>
    </w:p>
    <w:p w:rsidR="007F2559" w:rsidRPr="00B01DD5" w:rsidRDefault="007F2559" w:rsidP="00750EFA">
      <w:pPr>
        <w:spacing w:after="0" w:line="240" w:lineRule="auto"/>
        <w:jc w:val="center"/>
        <w:rPr>
          <w:color w:val="000000"/>
        </w:rPr>
      </w:pPr>
      <w:r w:rsidRPr="00B01DD5">
        <w:rPr>
          <w:color w:val="000000"/>
        </w:rPr>
        <w:t xml:space="preserve">16 He </w:t>
      </w:r>
      <w:proofErr w:type="spellStart"/>
      <w:r w:rsidRPr="00B01DD5">
        <w:rPr>
          <w:color w:val="000000"/>
        </w:rPr>
        <w:t>giveth</w:t>
      </w:r>
      <w:proofErr w:type="spellEnd"/>
      <w:r w:rsidRPr="00B01DD5">
        <w:rPr>
          <w:color w:val="000000"/>
        </w:rPr>
        <w:t xml:space="preserve"> snow like wool:</w:t>
      </w:r>
    </w:p>
    <w:p w:rsidR="007F2559" w:rsidRPr="00B01DD5" w:rsidRDefault="007F2559" w:rsidP="00750EFA">
      <w:pPr>
        <w:spacing w:after="0" w:line="240" w:lineRule="auto"/>
        <w:jc w:val="center"/>
        <w:rPr>
          <w:color w:val="000000"/>
        </w:rPr>
      </w:pPr>
      <w:r w:rsidRPr="00B01DD5">
        <w:rPr>
          <w:color w:val="000000"/>
        </w:rPr>
        <w:t xml:space="preserve">He </w:t>
      </w:r>
      <w:proofErr w:type="spellStart"/>
      <w:r w:rsidRPr="00B01DD5">
        <w:rPr>
          <w:color w:val="000000"/>
        </w:rPr>
        <w:t>scattereth</w:t>
      </w:r>
      <w:proofErr w:type="spellEnd"/>
      <w:r w:rsidRPr="00B01DD5">
        <w:rPr>
          <w:color w:val="000000"/>
        </w:rPr>
        <w:t xml:space="preserve"> the hoarfrost like ashes.</w:t>
      </w:r>
    </w:p>
    <w:p w:rsidR="007F2559" w:rsidRPr="00B01DD5" w:rsidRDefault="007F2559" w:rsidP="00750EFA">
      <w:pPr>
        <w:spacing w:after="0" w:line="240" w:lineRule="auto"/>
        <w:jc w:val="center"/>
        <w:rPr>
          <w:color w:val="000000"/>
        </w:rPr>
      </w:pPr>
      <w:r w:rsidRPr="00B01DD5">
        <w:rPr>
          <w:color w:val="000000"/>
        </w:rPr>
        <w:t xml:space="preserve">17 He </w:t>
      </w:r>
      <w:proofErr w:type="spellStart"/>
      <w:r w:rsidRPr="00B01DD5">
        <w:rPr>
          <w:color w:val="000000"/>
        </w:rPr>
        <w:t>casteth</w:t>
      </w:r>
      <w:proofErr w:type="spellEnd"/>
      <w:r w:rsidRPr="00B01DD5">
        <w:rPr>
          <w:color w:val="000000"/>
        </w:rPr>
        <w:t xml:space="preserve"> forth his ice like morsels:</w:t>
      </w:r>
    </w:p>
    <w:p w:rsidR="007F2559" w:rsidRPr="00B01DD5" w:rsidRDefault="007F2559" w:rsidP="00750EFA">
      <w:pPr>
        <w:spacing w:after="0" w:line="240" w:lineRule="auto"/>
        <w:jc w:val="center"/>
      </w:pPr>
      <w:r w:rsidRPr="00B01DD5">
        <w:rPr>
          <w:color w:val="000000"/>
        </w:rPr>
        <w:t>Who can stand before his cold?</w:t>
      </w:r>
    </w:p>
    <w:p w:rsidR="007F2559" w:rsidRPr="00B01DD5" w:rsidRDefault="007F2559" w:rsidP="00750EFA">
      <w:pPr>
        <w:autoSpaceDE w:val="0"/>
        <w:autoSpaceDN w:val="0"/>
        <w:adjustRightInd w:val="0"/>
        <w:spacing w:after="0" w:line="240" w:lineRule="auto"/>
        <w:jc w:val="center"/>
        <w:rPr>
          <w:rStyle w:val="versetext4"/>
          <w:color w:val="333333"/>
        </w:rPr>
      </w:pPr>
      <w:r w:rsidRPr="00B01DD5">
        <w:rPr>
          <w:color w:val="000000"/>
        </w:rPr>
        <w:t xml:space="preserve">18 He </w:t>
      </w:r>
      <w:proofErr w:type="spellStart"/>
      <w:r w:rsidRPr="00B01DD5">
        <w:rPr>
          <w:color w:val="000000"/>
        </w:rPr>
        <w:t>sendeth</w:t>
      </w:r>
      <w:proofErr w:type="spellEnd"/>
      <w:r w:rsidRPr="00B01DD5">
        <w:rPr>
          <w:color w:val="000000"/>
        </w:rPr>
        <w:t xml:space="preserve"> out his word, and </w:t>
      </w:r>
      <w:proofErr w:type="spellStart"/>
      <w:r w:rsidRPr="00B01DD5">
        <w:rPr>
          <w:color w:val="000000"/>
        </w:rPr>
        <w:t>melteth.them</w:t>
      </w:r>
      <w:proofErr w:type="spellEnd"/>
      <w:r w:rsidRPr="00B01DD5">
        <w:rPr>
          <w:color w:val="000000"/>
        </w:rPr>
        <w:t>:</w:t>
      </w:r>
    </w:p>
    <w:p w:rsidR="007F2559" w:rsidRPr="00B01DD5" w:rsidRDefault="007F2559" w:rsidP="00750EFA">
      <w:pPr>
        <w:autoSpaceDE w:val="0"/>
        <w:autoSpaceDN w:val="0"/>
        <w:adjustRightInd w:val="0"/>
        <w:spacing w:after="0" w:line="240" w:lineRule="auto"/>
        <w:jc w:val="center"/>
        <w:rPr>
          <w:rStyle w:val="versetext4"/>
          <w:color w:val="333333"/>
        </w:rPr>
      </w:pPr>
      <w:r w:rsidRPr="00B01DD5">
        <w:rPr>
          <w:rStyle w:val="versetext4"/>
          <w:color w:val="0D0D0D" w:themeColor="text1" w:themeTint="F2"/>
        </w:rPr>
        <w:t xml:space="preserve"> </w:t>
      </w:r>
      <w:proofErr w:type="gramStart"/>
      <w:r w:rsidRPr="00B01DD5">
        <w:rPr>
          <w:rStyle w:val="versetext4"/>
          <w:color w:val="0D0D0D" w:themeColor="text1" w:themeTint="F2"/>
        </w:rPr>
        <w:t>he</w:t>
      </w:r>
      <w:proofErr w:type="gramEnd"/>
      <w:r w:rsidRPr="00B01DD5">
        <w:rPr>
          <w:rStyle w:val="versetext4"/>
          <w:color w:val="0D0D0D" w:themeColor="text1" w:themeTint="F2"/>
        </w:rPr>
        <w:t xml:space="preserve"> </w:t>
      </w:r>
      <w:proofErr w:type="spellStart"/>
      <w:r w:rsidRPr="00B01DD5">
        <w:rPr>
          <w:rStyle w:val="versetext4"/>
          <w:color w:val="333333"/>
        </w:rPr>
        <w:t>causeth</w:t>
      </w:r>
      <w:proofErr w:type="spellEnd"/>
      <w:r w:rsidRPr="00B01DD5">
        <w:rPr>
          <w:rStyle w:val="versetext4"/>
          <w:color w:val="333333"/>
        </w:rPr>
        <w:t xml:space="preserve"> his</w:t>
      </w:r>
      <w:r w:rsidRPr="00B01DD5">
        <w:rPr>
          <w:rStyle w:val="versetext4"/>
          <w:color w:val="000000" w:themeColor="text1"/>
        </w:rPr>
        <w:t xml:space="preserve"> </w:t>
      </w:r>
      <w:r w:rsidRPr="00B01DD5">
        <w:rPr>
          <w:rStyle w:val="strongs"/>
          <w:color w:val="0D0D0D" w:themeColor="text1" w:themeTint="F2"/>
        </w:rPr>
        <w:t>wind</w:t>
      </w:r>
      <w:r w:rsidRPr="00B01DD5">
        <w:rPr>
          <w:rStyle w:val="versetext4"/>
          <w:color w:val="0D0D0D" w:themeColor="text1" w:themeTint="F2"/>
        </w:rPr>
        <w:t xml:space="preserve"> to </w:t>
      </w:r>
      <w:r w:rsidRPr="00B01DD5">
        <w:rPr>
          <w:rStyle w:val="strongs"/>
          <w:color w:val="0D0D0D" w:themeColor="text1" w:themeTint="F2"/>
        </w:rPr>
        <w:t>blow</w:t>
      </w:r>
      <w:r w:rsidRPr="00B01DD5">
        <w:rPr>
          <w:rStyle w:val="versetext4"/>
          <w:color w:val="333333"/>
        </w:rPr>
        <w:t xml:space="preserve">, and the </w:t>
      </w:r>
      <w:r w:rsidRPr="00B01DD5">
        <w:rPr>
          <w:rStyle w:val="strongs"/>
          <w:color w:val="333333"/>
        </w:rPr>
        <w:t>waters</w:t>
      </w:r>
      <w:r w:rsidRPr="00B01DD5">
        <w:rPr>
          <w:rStyle w:val="versetext4"/>
          <w:color w:val="333333"/>
        </w:rPr>
        <w:t xml:space="preserve"> </w:t>
      </w:r>
      <w:r w:rsidRPr="00B01DD5">
        <w:rPr>
          <w:rStyle w:val="strongs"/>
          <w:color w:val="0D0D0D" w:themeColor="text1" w:themeTint="F2"/>
        </w:rPr>
        <w:t>flow</w:t>
      </w:r>
      <w:r w:rsidRPr="00B01DD5">
        <w:rPr>
          <w:rStyle w:val="versetext4"/>
          <w:color w:val="0D0D0D" w:themeColor="text1" w:themeTint="F2"/>
        </w:rPr>
        <w:t>.</w:t>
      </w:r>
    </w:p>
    <w:p w:rsidR="007F2559" w:rsidRPr="00B01DD5" w:rsidRDefault="007F2559" w:rsidP="00750EFA">
      <w:pPr>
        <w:autoSpaceDE w:val="0"/>
        <w:autoSpaceDN w:val="0"/>
        <w:adjustRightInd w:val="0"/>
        <w:spacing w:line="240" w:lineRule="auto"/>
        <w:rPr>
          <w:color w:val="000000"/>
          <w:sz w:val="20"/>
          <w:szCs w:val="20"/>
        </w:rPr>
      </w:pPr>
      <w:r w:rsidRPr="00B01DD5">
        <w:rPr>
          <w:rStyle w:val="versetext4"/>
          <w:color w:val="333333"/>
          <w:sz w:val="20"/>
          <w:szCs w:val="20"/>
        </w:rPr>
        <w:t xml:space="preserve">                                                                        </w:t>
      </w:r>
      <w:r w:rsidR="00750EFA" w:rsidRPr="00B01DD5">
        <w:rPr>
          <w:rStyle w:val="versetext4"/>
          <w:color w:val="333333"/>
          <w:sz w:val="20"/>
          <w:szCs w:val="20"/>
        </w:rPr>
        <w:t xml:space="preserve">                                             </w:t>
      </w:r>
      <w:r w:rsidRPr="00B01DD5">
        <w:rPr>
          <w:rStyle w:val="versetext4"/>
          <w:color w:val="333333"/>
          <w:sz w:val="20"/>
          <w:szCs w:val="20"/>
        </w:rPr>
        <w:t xml:space="preserve"> </w:t>
      </w:r>
      <w:r w:rsidRPr="00B01DD5">
        <w:rPr>
          <w:color w:val="000000"/>
          <w:sz w:val="20"/>
          <w:szCs w:val="20"/>
        </w:rPr>
        <w:t>Psalm 147:15-18 KJV</w:t>
      </w:r>
    </w:p>
    <w:p w:rsidR="00750EFA" w:rsidRPr="00B01DD5" w:rsidRDefault="00750EFA" w:rsidP="00750EFA">
      <w:pPr>
        <w:autoSpaceDE w:val="0"/>
        <w:autoSpaceDN w:val="0"/>
        <w:adjustRightInd w:val="0"/>
        <w:spacing w:after="0"/>
        <w:jc w:val="center"/>
        <w:rPr>
          <w:color w:val="000000"/>
          <w:sz w:val="20"/>
          <w:szCs w:val="20"/>
        </w:rPr>
      </w:pPr>
      <w:r w:rsidRPr="00B01DD5">
        <w:rPr>
          <w:color w:val="000000"/>
          <w:sz w:val="20"/>
          <w:szCs w:val="20"/>
        </w:rPr>
        <w:t xml:space="preserve">For more information contact: Martha </w:t>
      </w:r>
      <w:proofErr w:type="spellStart"/>
      <w:r w:rsidRPr="00B01DD5">
        <w:rPr>
          <w:color w:val="000000"/>
          <w:sz w:val="20"/>
          <w:szCs w:val="20"/>
        </w:rPr>
        <w:t>Roddy</w:t>
      </w:r>
      <w:proofErr w:type="spellEnd"/>
      <w:r w:rsidRPr="00B01DD5">
        <w:rPr>
          <w:color w:val="000000"/>
          <w:sz w:val="20"/>
          <w:szCs w:val="20"/>
        </w:rPr>
        <w:t xml:space="preserve">, </w:t>
      </w:r>
      <w:hyperlink r:id="rId12" w:history="1">
        <w:r w:rsidRPr="00B01DD5">
          <w:rPr>
            <w:rStyle w:val="Hyperlink"/>
            <w:sz w:val="20"/>
            <w:szCs w:val="20"/>
          </w:rPr>
          <w:t>magnolia7787@gmail.com</w:t>
        </w:r>
      </w:hyperlink>
    </w:p>
    <w:p w:rsidR="00750EFA" w:rsidRPr="00B01DD5" w:rsidRDefault="00750EFA" w:rsidP="00750EFA">
      <w:pPr>
        <w:autoSpaceDE w:val="0"/>
        <w:autoSpaceDN w:val="0"/>
        <w:adjustRightInd w:val="0"/>
        <w:jc w:val="center"/>
        <w:rPr>
          <w:color w:val="000000"/>
          <w:sz w:val="20"/>
          <w:szCs w:val="20"/>
        </w:rPr>
      </w:pPr>
      <w:r w:rsidRPr="00B01DD5">
        <w:rPr>
          <w:color w:val="000000"/>
          <w:sz w:val="20"/>
          <w:szCs w:val="20"/>
        </w:rPr>
        <w:t xml:space="preserve">Subscribe or unsubscribe: </w:t>
      </w:r>
      <w:hyperlink r:id="rId13" w:history="1">
        <w:r w:rsidRPr="00B01DD5">
          <w:rPr>
            <w:rStyle w:val="Hyperlink"/>
            <w:sz w:val="20"/>
            <w:szCs w:val="20"/>
          </w:rPr>
          <w:t>magnolia7787@gmail.com</w:t>
        </w:r>
      </w:hyperlink>
      <w:r w:rsidRPr="00B01DD5">
        <w:rPr>
          <w:color w:val="000000"/>
          <w:sz w:val="20"/>
          <w:szCs w:val="20"/>
        </w:rPr>
        <w:t>.</w:t>
      </w:r>
    </w:p>
    <w:p w:rsidR="007F2559" w:rsidRDefault="007F2559" w:rsidP="007F2559">
      <w:pPr>
        <w:autoSpaceDE w:val="0"/>
        <w:autoSpaceDN w:val="0"/>
        <w:adjustRightInd w:val="0"/>
        <w:rPr>
          <w:b/>
          <w:color w:val="000000"/>
          <w:sz w:val="20"/>
          <w:szCs w:val="20"/>
        </w:rPr>
      </w:pPr>
    </w:p>
    <w:p w:rsidR="007F2559" w:rsidRDefault="007F2559" w:rsidP="007F2559">
      <w:pPr>
        <w:autoSpaceDE w:val="0"/>
        <w:autoSpaceDN w:val="0"/>
        <w:adjustRightInd w:val="0"/>
        <w:rPr>
          <w:b/>
          <w:color w:val="000000"/>
          <w:sz w:val="20"/>
          <w:szCs w:val="20"/>
        </w:rPr>
      </w:pPr>
    </w:p>
    <w:p w:rsidR="000270EA" w:rsidRDefault="000270EA"/>
    <w:sectPr w:rsidR="000270EA" w:rsidSect="00B91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0EA"/>
    <w:rsid w:val="00001B5F"/>
    <w:rsid w:val="000270EA"/>
    <w:rsid w:val="00071E83"/>
    <w:rsid w:val="000F423C"/>
    <w:rsid w:val="001003E4"/>
    <w:rsid w:val="002354B6"/>
    <w:rsid w:val="00253089"/>
    <w:rsid w:val="002C0B62"/>
    <w:rsid w:val="00305A64"/>
    <w:rsid w:val="00355C4B"/>
    <w:rsid w:val="00367E8C"/>
    <w:rsid w:val="003D6B4C"/>
    <w:rsid w:val="004051F7"/>
    <w:rsid w:val="00505240"/>
    <w:rsid w:val="005E0B81"/>
    <w:rsid w:val="005E55D9"/>
    <w:rsid w:val="006D1A91"/>
    <w:rsid w:val="006E1629"/>
    <w:rsid w:val="00750EFA"/>
    <w:rsid w:val="007F2559"/>
    <w:rsid w:val="00833162"/>
    <w:rsid w:val="008D1771"/>
    <w:rsid w:val="009E4086"/>
    <w:rsid w:val="00AC6CFE"/>
    <w:rsid w:val="00AD1585"/>
    <w:rsid w:val="00B01DD5"/>
    <w:rsid w:val="00B35420"/>
    <w:rsid w:val="00B672EA"/>
    <w:rsid w:val="00B919F9"/>
    <w:rsid w:val="00C45145"/>
    <w:rsid w:val="00CC78CA"/>
    <w:rsid w:val="00D001A5"/>
    <w:rsid w:val="00DE1010"/>
    <w:rsid w:val="00E007CC"/>
    <w:rsid w:val="00E15B5C"/>
    <w:rsid w:val="00E33088"/>
    <w:rsid w:val="00E91F55"/>
    <w:rsid w:val="00EA78A1"/>
    <w:rsid w:val="00F35E96"/>
    <w:rsid w:val="00F86E81"/>
    <w:rsid w:val="00FA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FA"/>
  </w:style>
  <w:style w:type="paragraph" w:styleId="Heading3">
    <w:name w:val="heading 3"/>
    <w:basedOn w:val="Normal"/>
    <w:link w:val="Heading3Char"/>
    <w:uiPriority w:val="9"/>
    <w:qFormat/>
    <w:rsid w:val="00027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enir">
    <w:name w:val="Shenir"/>
    <w:basedOn w:val="Normal"/>
    <w:link w:val="ShenirChar"/>
    <w:qFormat/>
    <w:rsid w:val="000270EA"/>
    <w:pPr>
      <w:spacing w:after="0"/>
      <w:jc w:val="center"/>
    </w:pPr>
    <w:rPr>
      <w:rFonts w:ascii="Times New Roman" w:hAnsi="Times New Roman"/>
      <w:b/>
      <w:i/>
      <w:sz w:val="36"/>
      <w:szCs w:val="40"/>
      <w:u w:val="single"/>
    </w:rPr>
  </w:style>
  <w:style w:type="character" w:customStyle="1" w:styleId="ShenirChar">
    <w:name w:val="Shenir Char"/>
    <w:basedOn w:val="DefaultParagraphFont"/>
    <w:link w:val="Shenir"/>
    <w:rsid w:val="000270EA"/>
    <w:rPr>
      <w:rFonts w:ascii="Times New Roman" w:hAnsi="Times New Roman"/>
      <w:b/>
      <w:i/>
      <w:sz w:val="36"/>
      <w:szCs w:val="40"/>
      <w:u w:val="single"/>
    </w:rPr>
  </w:style>
  <w:style w:type="character" w:customStyle="1" w:styleId="Heading3Char">
    <w:name w:val="Heading 3 Char"/>
    <w:basedOn w:val="DefaultParagraphFont"/>
    <w:link w:val="Heading3"/>
    <w:uiPriority w:val="9"/>
    <w:rsid w:val="000270EA"/>
    <w:rPr>
      <w:rFonts w:ascii="Times New Roman" w:eastAsia="Times New Roman" w:hAnsi="Times New Roman" w:cs="Times New Roman"/>
      <w:b/>
      <w:bCs/>
      <w:sz w:val="27"/>
      <w:szCs w:val="27"/>
    </w:rPr>
  </w:style>
  <w:style w:type="character" w:customStyle="1" w:styleId="gd">
    <w:name w:val="gd"/>
    <w:basedOn w:val="DefaultParagraphFont"/>
    <w:rsid w:val="000270EA"/>
  </w:style>
  <w:style w:type="paragraph" w:styleId="BalloonText">
    <w:name w:val="Balloon Text"/>
    <w:basedOn w:val="Normal"/>
    <w:link w:val="BalloonTextChar"/>
    <w:uiPriority w:val="99"/>
    <w:semiHidden/>
    <w:unhideWhenUsed/>
    <w:rsid w:val="00D00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A5"/>
    <w:rPr>
      <w:rFonts w:ascii="Tahoma" w:hAnsi="Tahoma" w:cs="Tahoma"/>
      <w:sz w:val="16"/>
      <w:szCs w:val="16"/>
    </w:rPr>
  </w:style>
  <w:style w:type="character" w:styleId="Hyperlink">
    <w:name w:val="Hyperlink"/>
    <w:basedOn w:val="DefaultParagraphFont"/>
    <w:uiPriority w:val="99"/>
    <w:unhideWhenUsed/>
    <w:rsid w:val="00DE1010"/>
    <w:rPr>
      <w:color w:val="0000FF"/>
      <w:u w:val="single"/>
    </w:rPr>
  </w:style>
  <w:style w:type="character" w:customStyle="1" w:styleId="versetext4">
    <w:name w:val="versetext4"/>
    <w:basedOn w:val="DefaultParagraphFont"/>
    <w:rsid w:val="007F2559"/>
  </w:style>
  <w:style w:type="character" w:customStyle="1" w:styleId="strongs">
    <w:name w:val="strongs"/>
    <w:basedOn w:val="DefaultParagraphFont"/>
    <w:rsid w:val="007F2559"/>
  </w:style>
  <w:style w:type="character" w:customStyle="1" w:styleId="g3">
    <w:name w:val="g3"/>
    <w:basedOn w:val="DefaultParagraphFont"/>
    <w:rsid w:val="00367E8C"/>
  </w:style>
  <w:style w:type="character" w:customStyle="1" w:styleId="hb">
    <w:name w:val="hb"/>
    <w:basedOn w:val="DefaultParagraphFont"/>
    <w:rsid w:val="00367E8C"/>
  </w:style>
  <w:style w:type="character" w:customStyle="1" w:styleId="g2">
    <w:name w:val="g2"/>
    <w:basedOn w:val="DefaultParagraphFont"/>
    <w:rsid w:val="00367E8C"/>
  </w:style>
</w:styles>
</file>

<file path=word/webSettings.xml><?xml version="1.0" encoding="utf-8"?>
<w:webSettings xmlns:r="http://schemas.openxmlformats.org/officeDocument/2006/relationships" xmlns:w="http://schemas.openxmlformats.org/wordprocessingml/2006/main">
  <w:divs>
    <w:div w:id="263461170">
      <w:bodyDiv w:val="1"/>
      <w:marLeft w:val="0"/>
      <w:marRight w:val="0"/>
      <w:marTop w:val="0"/>
      <w:marBottom w:val="0"/>
      <w:divBdr>
        <w:top w:val="none" w:sz="0" w:space="0" w:color="auto"/>
        <w:left w:val="none" w:sz="0" w:space="0" w:color="auto"/>
        <w:bottom w:val="none" w:sz="0" w:space="0" w:color="auto"/>
        <w:right w:val="none" w:sz="0" w:space="0" w:color="auto"/>
      </w:divBdr>
      <w:divsChild>
        <w:div w:id="971328470">
          <w:marLeft w:val="0"/>
          <w:marRight w:val="0"/>
          <w:marTop w:val="0"/>
          <w:marBottom w:val="0"/>
          <w:divBdr>
            <w:top w:val="none" w:sz="0" w:space="0" w:color="auto"/>
            <w:left w:val="none" w:sz="0" w:space="0" w:color="auto"/>
            <w:bottom w:val="none" w:sz="0" w:space="0" w:color="auto"/>
            <w:right w:val="none" w:sz="0" w:space="0" w:color="auto"/>
          </w:divBdr>
          <w:divsChild>
            <w:div w:id="522476757">
              <w:marLeft w:val="0"/>
              <w:marRight w:val="0"/>
              <w:marTop w:val="0"/>
              <w:marBottom w:val="0"/>
              <w:divBdr>
                <w:top w:val="none" w:sz="0" w:space="0" w:color="auto"/>
                <w:left w:val="none" w:sz="0" w:space="0" w:color="auto"/>
                <w:bottom w:val="none" w:sz="0" w:space="0" w:color="auto"/>
                <w:right w:val="none" w:sz="0" w:space="0" w:color="auto"/>
              </w:divBdr>
            </w:div>
            <w:div w:id="35005757">
              <w:marLeft w:val="240"/>
              <w:marRight w:val="0"/>
              <w:marTop w:val="0"/>
              <w:marBottom w:val="0"/>
              <w:divBdr>
                <w:top w:val="none" w:sz="0" w:space="0" w:color="auto"/>
                <w:left w:val="none" w:sz="0" w:space="0" w:color="auto"/>
                <w:bottom w:val="none" w:sz="0" w:space="0" w:color="auto"/>
                <w:right w:val="none" w:sz="0" w:space="0" w:color="auto"/>
              </w:divBdr>
            </w:div>
            <w:div w:id="493452434">
              <w:marLeft w:val="240"/>
              <w:marRight w:val="0"/>
              <w:marTop w:val="0"/>
              <w:marBottom w:val="0"/>
              <w:divBdr>
                <w:top w:val="none" w:sz="0" w:space="0" w:color="auto"/>
                <w:left w:val="none" w:sz="0" w:space="0" w:color="auto"/>
                <w:bottom w:val="none" w:sz="0" w:space="0" w:color="auto"/>
                <w:right w:val="none" w:sz="0" w:space="0" w:color="auto"/>
              </w:divBdr>
            </w:div>
            <w:div w:id="307250319">
              <w:marLeft w:val="0"/>
              <w:marRight w:val="0"/>
              <w:marTop w:val="0"/>
              <w:marBottom w:val="0"/>
              <w:divBdr>
                <w:top w:val="none" w:sz="0" w:space="0" w:color="auto"/>
                <w:left w:val="none" w:sz="0" w:space="0" w:color="auto"/>
                <w:bottom w:val="none" w:sz="0" w:space="0" w:color="auto"/>
                <w:right w:val="none" w:sz="0" w:space="0" w:color="auto"/>
              </w:divBdr>
            </w:div>
            <w:div w:id="787696480">
              <w:marLeft w:val="48"/>
              <w:marRight w:val="0"/>
              <w:marTop w:val="0"/>
              <w:marBottom w:val="0"/>
              <w:divBdr>
                <w:top w:val="none" w:sz="0" w:space="0" w:color="auto"/>
                <w:left w:val="none" w:sz="0" w:space="0" w:color="auto"/>
                <w:bottom w:val="none" w:sz="0" w:space="0" w:color="auto"/>
                <w:right w:val="none" w:sz="0" w:space="0" w:color="auto"/>
              </w:divBdr>
            </w:div>
          </w:divsChild>
        </w:div>
        <w:div w:id="277176360">
          <w:marLeft w:val="0"/>
          <w:marRight w:val="0"/>
          <w:marTop w:val="0"/>
          <w:marBottom w:val="0"/>
          <w:divBdr>
            <w:top w:val="none" w:sz="0" w:space="0" w:color="auto"/>
            <w:left w:val="none" w:sz="0" w:space="0" w:color="auto"/>
            <w:bottom w:val="none" w:sz="0" w:space="0" w:color="auto"/>
            <w:right w:val="none" w:sz="0" w:space="0" w:color="auto"/>
          </w:divBdr>
          <w:divsChild>
            <w:div w:id="2124492924">
              <w:marLeft w:val="0"/>
              <w:marRight w:val="0"/>
              <w:marTop w:val="96"/>
              <w:marBottom w:val="0"/>
              <w:divBdr>
                <w:top w:val="none" w:sz="0" w:space="0" w:color="auto"/>
                <w:left w:val="none" w:sz="0" w:space="0" w:color="auto"/>
                <w:bottom w:val="none" w:sz="0" w:space="0" w:color="auto"/>
                <w:right w:val="none" w:sz="0" w:space="0" w:color="auto"/>
              </w:divBdr>
              <w:divsChild>
                <w:div w:id="832572583">
                  <w:marLeft w:val="0"/>
                  <w:marRight w:val="0"/>
                  <w:marTop w:val="0"/>
                  <w:marBottom w:val="0"/>
                  <w:divBdr>
                    <w:top w:val="none" w:sz="0" w:space="0" w:color="auto"/>
                    <w:left w:val="none" w:sz="0" w:space="0" w:color="auto"/>
                    <w:bottom w:val="none" w:sz="0" w:space="0" w:color="auto"/>
                    <w:right w:val="none" w:sz="0" w:space="0" w:color="auto"/>
                  </w:divBdr>
                  <w:divsChild>
                    <w:div w:id="287782330">
                      <w:marLeft w:val="0"/>
                      <w:marRight w:val="0"/>
                      <w:marTop w:val="0"/>
                      <w:marBottom w:val="0"/>
                      <w:divBdr>
                        <w:top w:val="none" w:sz="0" w:space="0" w:color="auto"/>
                        <w:left w:val="none" w:sz="0" w:space="0" w:color="auto"/>
                        <w:bottom w:val="none" w:sz="0" w:space="0" w:color="auto"/>
                        <w:right w:val="none" w:sz="0" w:space="0" w:color="auto"/>
                      </w:divBdr>
                      <w:divsChild>
                        <w:div w:id="2094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agnolia7787@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agnolia778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3</cp:revision>
  <dcterms:created xsi:type="dcterms:W3CDTF">2019-02-28T00:59:00Z</dcterms:created>
  <dcterms:modified xsi:type="dcterms:W3CDTF">2019-02-28T01:02:00Z</dcterms:modified>
</cp:coreProperties>
</file>